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9B" w:rsidRDefault="00750C9B" w:rsidP="00750C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D95BE3">
        <w:rPr>
          <w:noProof/>
        </w:rPr>
        <w:drawing>
          <wp:anchor distT="0" distB="0" distL="114300" distR="114300" simplePos="0" relativeHeight="251659264" behindDoc="0" locked="0" layoutInCell="1" allowOverlap="1" wp14:anchorId="6E0EFC0C" wp14:editId="4FE83CEA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Colegio Isabel Riquelme            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U.T.P.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750C9B" w:rsidRDefault="00750C9B" w:rsidP="00750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Í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A DIGITAL N°2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77657E" w:rsidRPr="00EC21D9" w:rsidRDefault="0077657E" w:rsidP="00750C9B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750C9B" w:rsidRDefault="00750C9B" w:rsidP="00750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OBJETIVOS Y CONTENIDOS CONCEPTUALES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77657E" w:rsidRDefault="0077657E" w:rsidP="00750C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750C9B" w:rsidRPr="00EC21D9" w:rsidRDefault="00750C9B" w:rsidP="00750C9B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ASIGNATURA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Matemática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                         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CURSO: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2°A y B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DOCENTE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M. Francisca Rojas Arévalo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/Catherin Parra Olguín</w:t>
      </w: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SEMANA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6 al 10 de abril 2020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53"/>
      </w:tblGrid>
      <w:tr w:rsidR="00750C9B" w:rsidRPr="00EC21D9" w:rsidTr="00AB5B3A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APRENDIZAJE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CONTENIDO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750C9B" w:rsidRPr="00EC21D9" w:rsidTr="00AB5B3A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F1304C" w:rsidRDefault="00750C9B" w:rsidP="00750C9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C68B5">
              <w:rPr>
                <w:rStyle w:val="normaltextrun"/>
                <w:b/>
                <w:bCs/>
              </w:rPr>
              <w:t>O.A. 6:</w:t>
            </w:r>
            <w:r w:rsidRPr="000C68B5">
              <w:rPr>
                <w:rStyle w:val="normaltextrun"/>
              </w:rPr>
              <w:t xml:space="preserve"> Describir y aplicar estrategias de cálculo mental para adiciones y sustracciones hasta 20: completar 10; usar dobles y mitades; “uno más uno menos”; dos más dos menos; usar la reversibilidad de las operaciones.</w:t>
            </w:r>
            <w:r w:rsidRPr="000C68B5">
              <w:rPr>
                <w:rStyle w:val="eop"/>
              </w:rPr>
              <w:t> </w:t>
            </w:r>
          </w:p>
          <w:p w:rsidR="00750C9B" w:rsidRDefault="00750C9B" w:rsidP="00750C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:rsidR="00750C9B" w:rsidRPr="00EC21D9" w:rsidRDefault="00750C9B" w:rsidP="00AB5B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AB5B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 xml:space="preserve"> Estrategias de cálculo mental. Adiciones y Sustracciones</w:t>
            </w:r>
          </w:p>
        </w:tc>
      </w:tr>
      <w:tr w:rsidR="00750C9B" w:rsidRPr="00EC21D9" w:rsidTr="00AB5B3A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LA CLASE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HABILIDADES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750C9B" w:rsidRPr="00EC21D9" w:rsidTr="00AB5B3A"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Pr="00EC21D9" w:rsidRDefault="00750C9B" w:rsidP="00750C9B">
            <w:pPr>
              <w:pStyle w:val="paragraph"/>
              <w:spacing w:before="0" w:beforeAutospacing="0" w:after="0" w:afterAutospacing="0"/>
              <w:textAlignment w:val="baseline"/>
            </w:pPr>
            <w:r w:rsidRPr="000C68B5">
              <w:rPr>
                <w:rStyle w:val="normaltextrun"/>
              </w:rPr>
              <w:t>Calcular restas de números múltiplos de 10</w:t>
            </w:r>
            <w:r>
              <w:rPr>
                <w:rStyle w:val="normaltextrun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C9B" w:rsidRDefault="00750C9B" w:rsidP="00750C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0C68B5">
              <w:rPr>
                <w:rStyle w:val="normaltextrun"/>
              </w:rPr>
              <w:t>Representar/argumentar y comunicar.</w:t>
            </w:r>
            <w:r w:rsidRPr="000C68B5">
              <w:rPr>
                <w:rStyle w:val="eop"/>
              </w:rPr>
              <w:t> </w:t>
            </w:r>
          </w:p>
          <w:p w:rsidR="00750C9B" w:rsidRPr="00EC21D9" w:rsidRDefault="00750C9B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750C9B" w:rsidRPr="00EC21D9" w:rsidRDefault="00750C9B" w:rsidP="00750C9B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750C9B" w:rsidRDefault="00750C9B"/>
    <w:sectPr w:rsidR="00750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9B"/>
    <w:rsid w:val="003C55DF"/>
    <w:rsid w:val="00750C9B"/>
    <w:rsid w:val="007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6969"/>
  <w15:chartTrackingRefBased/>
  <w15:docId w15:val="{72CFCD90-5D25-48AF-983D-CA6797C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5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50C9B"/>
  </w:style>
  <w:style w:type="character" w:customStyle="1" w:styleId="eop">
    <w:name w:val="eop"/>
    <w:basedOn w:val="Fuentedeprrafopredeter"/>
    <w:rsid w:val="0075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2020-04-03T14:02:00Z</dcterms:created>
  <dcterms:modified xsi:type="dcterms:W3CDTF">2020-04-05T01:17:00Z</dcterms:modified>
</cp:coreProperties>
</file>