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Default="006D4100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6D4100" w:rsidRDefault="006D4100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6D4100" w:rsidRPr="00C96B97" w:rsidRDefault="006D4100" w:rsidP="006D410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B3D709B" wp14:editId="3F15C44C">
            <wp:simplePos x="0" y="0"/>
            <wp:positionH relativeFrom="column">
              <wp:posOffset>-2540</wp:posOffset>
            </wp:positionH>
            <wp:positionV relativeFrom="paragraph">
              <wp:posOffset>-190500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Pr="00C96B97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D4100" w:rsidRPr="006D4100" w:rsidRDefault="006D4100" w:rsidP="00C96B97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         </w:t>
      </w:r>
      <w:r w:rsidR="00DC0591">
        <w:t>U.T.P</w:t>
      </w:r>
      <w:r>
        <w:t xml:space="preserve">               </w:t>
      </w:r>
    </w:p>
    <w:p w:rsid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DC0591" w:rsidRDefault="0082742F" w:rsidP="008274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82742F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GUÍA DIGITAL N°2 </w:t>
      </w:r>
    </w:p>
    <w:p w:rsidR="0082742F" w:rsidRPr="0082742F" w:rsidRDefault="0082742F" w:rsidP="008274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bookmarkStart w:id="0" w:name="_GoBack"/>
      <w:bookmarkEnd w:id="0"/>
    </w:p>
    <w:p w:rsidR="0082742F" w:rsidRPr="0082742F" w:rsidRDefault="0082742F" w:rsidP="008274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82742F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GUÍA </w:t>
      </w:r>
    </w:p>
    <w:p w:rsidR="00642307" w:rsidRDefault="00642307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642307" w:rsidRPr="00642307" w:rsidRDefault="00642307" w:rsidP="00642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642307">
        <w:rPr>
          <w:rFonts w:ascii="Times New Roman" w:hAnsi="Times New Roman" w:cs="Times New Roman"/>
          <w:sz w:val="24"/>
          <w:szCs w:val="24"/>
        </w:rPr>
        <w:t>Taller de Folclore</w:t>
      </w:r>
    </w:p>
    <w:p w:rsidR="00642307" w:rsidRPr="00642307" w:rsidRDefault="00642307" w:rsidP="006423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Pr="00642307">
        <w:rPr>
          <w:rFonts w:ascii="Times New Roman" w:hAnsi="Times New Roman" w:cs="Times New Roman"/>
          <w:sz w:val="24"/>
          <w:szCs w:val="24"/>
        </w:rPr>
        <w:t xml:space="preserve"> 1° Básico </w:t>
      </w:r>
    </w:p>
    <w:p w:rsidR="00642307" w:rsidRPr="00642307" w:rsidRDefault="00642307" w:rsidP="00642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642307"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C96B97" w:rsidRDefault="00642307" w:rsidP="006D41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0591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DC0591" w:rsidRPr="00DC0591" w:rsidRDefault="00DC0591" w:rsidP="006D410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6D4100" w:rsidRPr="00642307" w:rsidRDefault="006D4100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Pr="00642307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307">
        <w:rPr>
          <w:rFonts w:ascii="Times New Roman" w:hAnsi="Times New Roman" w:cs="Times New Roman"/>
          <w:b/>
          <w:sz w:val="24"/>
          <w:szCs w:val="24"/>
          <w:u w:val="single"/>
        </w:rPr>
        <w:t>GUIA DE ESTUDIO TALLER DE FOLCLOR 1° BASICO</w:t>
      </w:r>
    </w:p>
    <w:p w:rsidR="009768EA" w:rsidRPr="00642307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642307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642307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642307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MITOS Y LEYENDAS </w:t>
      </w:r>
    </w:p>
    <w:p w:rsidR="009768EA" w:rsidRPr="00642307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</w:p>
    <w:p w:rsidR="009768EA" w:rsidRPr="00642307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proofErr w:type="spellStart"/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</w:t>
      </w:r>
      <w:proofErr w:type="spellEnd"/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es un relato de hechos maravillosos protagonizado por personajes sobrenaturales (dioses, semidioses, monstruos) o extraordinarios (héroes). En cambio, la leyenda, es una narración tradicional o colección de narraciones relacionadas entre sí de hechos imaginarios pero que se consideran reales.</w:t>
      </w:r>
    </w:p>
    <w:p w:rsidR="009768EA" w:rsidRPr="00642307" w:rsidRDefault="009768EA" w:rsidP="0097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230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19900EF" wp14:editId="15C5C08C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3" name="Imagen 3" descr="http://www.icarito.cl/wp-content/uploads/2009/12/61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rito.cl/wp-content/uploads/2009/12/618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EA" w:rsidRPr="00642307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 </w:t>
      </w:r>
      <w:r w:rsidRPr="0064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mito</w:t>
      </w: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en general, es una narración que describe y retrata en lenguaje simbólico el origen de los elementos y supuestos básicos de una cultura.</w:t>
      </w:r>
    </w:p>
    <w:p w:rsidR="009768EA" w:rsidRPr="00642307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Es un relato de hechos maravillosos protagonizado por personajes sobrenaturales (dioses, semidioses, monstruos) o extraordinarios (héroes).</w:t>
      </w:r>
    </w:p>
    <w:p w:rsidR="009768EA" w:rsidRPr="00642307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La narración mítica cuenta, por ejemplo, cómo comenzó el mundo, cómo fueron creados seres humanos y animales, y cómo se originaron ciertas costumbres, ritos o formas de las actividades humanas. Casi todas las culturas poseen o poseyeron alguna vez mitos y vivieron en relación con ellos.</w:t>
      </w:r>
    </w:p>
    <w:p w:rsidR="009768EA" w:rsidRPr="00642307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En cambio, la</w:t>
      </w:r>
      <w:r w:rsidRPr="0064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 leyenda</w:t>
      </w: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es una narración tradicional o colección de narraciones relacionadas entre sí de hechos imaginarios pero que se consideran reales.</w:t>
      </w:r>
    </w:p>
    <w:p w:rsidR="000D0780" w:rsidRPr="00642307" w:rsidRDefault="009768EA" w:rsidP="0082742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4230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 veces se da una mezcla de hechos reales y de ficción, aunque se parte de situaciones históricamente verídicas. La palabra procede del latín medieval legenda y significa ‘lo que ha de ser leído’.</w:t>
      </w:r>
    </w:p>
    <w:sectPr w:rsidR="000D0780" w:rsidRPr="00642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D0780"/>
    <w:rsid w:val="005C5259"/>
    <w:rsid w:val="00642307"/>
    <w:rsid w:val="006D4100"/>
    <w:rsid w:val="0082742F"/>
    <w:rsid w:val="009768EA"/>
    <w:rsid w:val="00C96B97"/>
    <w:rsid w:val="00D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6D81"/>
  <w15:docId w15:val="{6D219DD3-8CD3-4AED-8B92-94EA4F6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2020-04-03T22:54:00Z</dcterms:created>
  <dcterms:modified xsi:type="dcterms:W3CDTF">2020-04-03T22:54:00Z</dcterms:modified>
</cp:coreProperties>
</file>