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0E" w:rsidRPr="00BF330E" w:rsidRDefault="00BF330E" w:rsidP="00BF330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-492760</wp:posOffset>
            </wp:positionV>
            <wp:extent cx="551815" cy="655320"/>
            <wp:effectExtent l="0" t="0" r="0" b="0"/>
            <wp:wrapNone/>
            <wp:docPr id="9" name="Imagen 9" descr="C:\Users\franc\AppData\Local\Microsoft\Windows\INetCache\Content.MSO\B622F1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c\AppData\Local\Microsoft\Windows\INetCache\Content.MSO\B622F14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330E">
        <w:rPr>
          <w:rStyle w:val="normaltextrun"/>
          <w:b/>
          <w:bCs/>
          <w:sz w:val="20"/>
          <w:szCs w:val="20"/>
        </w:rPr>
        <w:t>COLEGIO ISABEL RIQUELME U.T.P.</w:t>
      </w:r>
    </w:p>
    <w:p w:rsidR="000C68B5" w:rsidRDefault="00BF330E" w:rsidP="00F130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BF330E">
        <w:rPr>
          <w:rStyle w:val="normaltextrun"/>
          <w:b/>
          <w:bCs/>
          <w:u w:val="single"/>
        </w:rPr>
        <w:t xml:space="preserve">GUÍA DIGITAL </w:t>
      </w:r>
      <w:proofErr w:type="spellStart"/>
      <w:r w:rsidRPr="00BF330E">
        <w:rPr>
          <w:rStyle w:val="spellingerror"/>
          <w:b/>
          <w:bCs/>
          <w:u w:val="single"/>
        </w:rPr>
        <w:t>N°</w:t>
      </w:r>
      <w:proofErr w:type="spellEnd"/>
      <w:r w:rsidRPr="00BF330E">
        <w:rPr>
          <w:rStyle w:val="normaltextrun"/>
          <w:b/>
          <w:bCs/>
          <w:u w:val="single"/>
        </w:rPr>
        <w:t xml:space="preserve"> 2</w:t>
      </w:r>
    </w:p>
    <w:p w:rsidR="00B17972" w:rsidRPr="00BF330E" w:rsidRDefault="00B17972" w:rsidP="00F1304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t xml:space="preserve">TAREA </w:t>
      </w:r>
      <w:bookmarkStart w:id="0" w:name="_GoBack"/>
      <w:bookmarkEnd w:id="0"/>
    </w:p>
    <w:p w:rsidR="000C68B5" w:rsidRPr="00AC2E57" w:rsidRDefault="000C68B5" w:rsidP="000C68B5">
      <w:pPr>
        <w:pStyle w:val="paragraph"/>
        <w:spacing w:before="0" w:beforeAutospacing="0" w:after="0" w:afterAutospacing="0"/>
        <w:jc w:val="center"/>
        <w:textAlignment w:val="baseline"/>
      </w:pPr>
    </w:p>
    <w:p w:rsidR="000C68B5" w:rsidRPr="00AC2E57" w:rsidRDefault="000C68B5" w:rsidP="000C68B5">
      <w:pPr>
        <w:pStyle w:val="paragraph"/>
        <w:spacing w:before="0" w:beforeAutospacing="0" w:after="0" w:afterAutospacing="0"/>
        <w:textAlignment w:val="baseline"/>
      </w:pPr>
      <w:r w:rsidRPr="00AC2E57">
        <w:rPr>
          <w:rStyle w:val="normaltextrun"/>
          <w:b/>
          <w:bCs/>
        </w:rPr>
        <w:t>ASIGNATURA</w:t>
      </w:r>
      <w:r w:rsidRPr="00AC2E57">
        <w:rPr>
          <w:rStyle w:val="normaltextrun"/>
          <w:b/>
          <w:bCs/>
        </w:rPr>
        <w:tab/>
        <w:t xml:space="preserve">: </w:t>
      </w:r>
      <w:r w:rsidRPr="00AC2E57">
        <w:rPr>
          <w:rStyle w:val="normaltextrun"/>
          <w:bCs/>
        </w:rPr>
        <w:t>MATEMÁTICA</w:t>
      </w:r>
      <w:r w:rsidRPr="00AC2E57">
        <w:rPr>
          <w:rStyle w:val="normaltextrun"/>
          <w:b/>
          <w:bCs/>
        </w:rPr>
        <w:t> </w:t>
      </w:r>
      <w:r w:rsidRPr="00AC2E57">
        <w:rPr>
          <w:rStyle w:val="eop"/>
        </w:rPr>
        <w:t> </w:t>
      </w:r>
    </w:p>
    <w:p w:rsidR="000C68B5" w:rsidRPr="00AC2E57" w:rsidRDefault="000C68B5" w:rsidP="000C68B5">
      <w:pPr>
        <w:pStyle w:val="paragraph"/>
        <w:spacing w:before="0" w:beforeAutospacing="0" w:after="0" w:afterAutospacing="0"/>
        <w:textAlignment w:val="baseline"/>
      </w:pPr>
      <w:r w:rsidRPr="00AC2E57">
        <w:rPr>
          <w:rStyle w:val="normaltextrun"/>
          <w:b/>
          <w:bCs/>
        </w:rPr>
        <w:t>CURSO</w:t>
      </w:r>
      <w:r w:rsidRPr="00AC2E57">
        <w:rPr>
          <w:rStyle w:val="normaltextrun"/>
          <w:b/>
          <w:bCs/>
        </w:rPr>
        <w:tab/>
      </w:r>
      <w:r w:rsidRPr="00AC2E57">
        <w:rPr>
          <w:rStyle w:val="normaltextrun"/>
          <w:b/>
          <w:bCs/>
        </w:rPr>
        <w:tab/>
        <w:t xml:space="preserve">: </w:t>
      </w:r>
      <w:r w:rsidRPr="00AC2E57">
        <w:rPr>
          <w:rStyle w:val="normaltextrun"/>
          <w:bCs/>
        </w:rPr>
        <w:t>2° Básico</w:t>
      </w:r>
      <w:r w:rsidRPr="00AC2E57">
        <w:rPr>
          <w:rStyle w:val="normaltextrun"/>
          <w:b/>
          <w:bCs/>
        </w:rPr>
        <w:t> </w:t>
      </w:r>
      <w:r w:rsidRPr="00AC2E57">
        <w:rPr>
          <w:rStyle w:val="eop"/>
        </w:rPr>
        <w:t> </w:t>
      </w:r>
    </w:p>
    <w:p w:rsidR="000C68B5" w:rsidRPr="00AC2E57" w:rsidRDefault="000C68B5" w:rsidP="000C68B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C2E57">
        <w:rPr>
          <w:rStyle w:val="normaltextrun"/>
          <w:b/>
          <w:bCs/>
        </w:rPr>
        <w:t>DOCENTE</w:t>
      </w:r>
      <w:r w:rsidRPr="00AC2E57">
        <w:rPr>
          <w:rStyle w:val="normaltextrun"/>
          <w:b/>
          <w:bCs/>
        </w:rPr>
        <w:tab/>
      </w:r>
      <w:r w:rsidRPr="00AC2E57">
        <w:rPr>
          <w:rStyle w:val="normaltextrun"/>
          <w:b/>
          <w:bCs/>
        </w:rPr>
        <w:tab/>
        <w:t xml:space="preserve">: </w:t>
      </w:r>
      <w:r w:rsidRPr="00AC2E57">
        <w:rPr>
          <w:rStyle w:val="normaltextrun"/>
          <w:bCs/>
        </w:rPr>
        <w:t>Ma. Francisca Rojas A.</w:t>
      </w:r>
      <w:r w:rsidR="00AC2E57" w:rsidRPr="00AC2E57">
        <w:rPr>
          <w:rStyle w:val="eop"/>
        </w:rPr>
        <w:t>/ Catherín Parra Olguín</w:t>
      </w:r>
    </w:p>
    <w:p w:rsidR="000C68B5" w:rsidRPr="00AC2E57" w:rsidRDefault="000C68B5" w:rsidP="000C68B5">
      <w:pPr>
        <w:pStyle w:val="paragraph"/>
        <w:spacing w:before="0" w:beforeAutospacing="0" w:after="0" w:afterAutospacing="0"/>
        <w:textAlignment w:val="baseline"/>
      </w:pPr>
    </w:p>
    <w:p w:rsidR="000C68B5" w:rsidRPr="00AC2E57" w:rsidRDefault="000C68B5" w:rsidP="000C68B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2E57">
        <w:rPr>
          <w:rStyle w:val="normaltextrun"/>
          <w:b/>
          <w:bCs/>
        </w:rPr>
        <w:t xml:space="preserve">Objetivo de </w:t>
      </w:r>
      <w:r w:rsidR="006D28EB" w:rsidRPr="00AC2E57">
        <w:rPr>
          <w:rStyle w:val="normaltextrun"/>
          <w:b/>
          <w:bCs/>
        </w:rPr>
        <w:t>Aprendizaje</w:t>
      </w:r>
      <w:r w:rsidR="006D28EB" w:rsidRPr="00AC2E57">
        <w:rPr>
          <w:rStyle w:val="contextualspellingandgrammarerror"/>
        </w:rPr>
        <w:t>:</w:t>
      </w:r>
      <w:r w:rsidR="006D28EB" w:rsidRPr="00AC2E57">
        <w:rPr>
          <w:rStyle w:val="normaltextrun"/>
        </w:rPr>
        <w:t xml:space="preserve"> </w:t>
      </w:r>
      <w:r w:rsidRPr="00AC2E57">
        <w:rPr>
          <w:rStyle w:val="normaltextrun"/>
        </w:rPr>
        <w:t>Calcular restas de números múltiplos de 10.</w:t>
      </w:r>
    </w:p>
    <w:p w:rsidR="000C68B5" w:rsidRPr="00AC2E57" w:rsidRDefault="000C68B5" w:rsidP="00CB28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0C68B5" w:rsidRDefault="000C68B5" w:rsidP="000C68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0C68B5" w:rsidRPr="000C68B5" w:rsidRDefault="000C68B5" w:rsidP="000C68B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0C68B5" w:rsidRPr="00F1304C" w:rsidRDefault="00CB2852" w:rsidP="00F1304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6364605" cy="31464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C68B5">
        <w:rPr>
          <w:rStyle w:val="normaltextrun"/>
          <w:b/>
          <w:bCs/>
          <w:color w:val="000000"/>
        </w:rPr>
        <w:t>ACTIVIDAD</w:t>
      </w:r>
      <w:r w:rsidR="006D28EB">
        <w:rPr>
          <w:rStyle w:val="normaltextrun"/>
          <w:b/>
          <w:bCs/>
          <w:color w:val="000000"/>
        </w:rPr>
        <w:t xml:space="preserve">ES </w:t>
      </w:r>
      <w:r w:rsidR="000C68B5">
        <w:rPr>
          <w:rStyle w:val="normaltextrun"/>
          <w:b/>
          <w:bCs/>
          <w:color w:val="000000"/>
        </w:rPr>
        <w:t>:</w:t>
      </w:r>
      <w:proofErr w:type="gramEnd"/>
      <w:r w:rsidR="000C68B5">
        <w:rPr>
          <w:rStyle w:val="normaltextrun"/>
          <w:color w:val="000000"/>
        </w:rPr>
        <w:t xml:space="preserve"> </w:t>
      </w:r>
      <w:r w:rsidR="006D28EB">
        <w:rPr>
          <w:rStyle w:val="normaltextrun"/>
          <w:color w:val="000000"/>
        </w:rPr>
        <w:t>Lee atentamente el siguiente problema.</w:t>
      </w:r>
    </w:p>
    <w:p w:rsidR="000C68B5" w:rsidRDefault="000C68B5" w:rsidP="000C68B5">
      <w:pPr>
        <w:ind w:left="7788"/>
      </w:pPr>
      <w:r w:rsidRPr="000C68B5">
        <w:t xml:space="preserve"> </w:t>
      </w: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8A036D" w:rsidRDefault="008A036D" w:rsidP="000C68B5">
      <w:pPr>
        <w:ind w:left="7788"/>
      </w:pPr>
    </w:p>
    <w:p w:rsidR="00CB2852" w:rsidRPr="00F1304C" w:rsidRDefault="00F1304C" w:rsidP="00CB2852">
      <w:pPr>
        <w:rPr>
          <w:rFonts w:ascii="Bernard MT Condensed" w:hAnsi="Bernard MT Condensed"/>
          <w:color w:val="FF000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-254273</wp:posOffset>
            </wp:positionH>
            <wp:positionV relativeFrom="paragraph">
              <wp:posOffset>335915</wp:posOffset>
            </wp:positionV>
            <wp:extent cx="5607050" cy="10953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036D" w:rsidRPr="008A036D">
        <w:rPr>
          <w:rFonts w:ascii="Book Antiqua" w:hAnsi="Book Antiqua"/>
        </w:rPr>
        <w:t xml:space="preserve">Ahora hazlo tu </w:t>
      </w:r>
      <w:r w:rsidR="008A036D">
        <w:rPr>
          <w:rFonts w:ascii="Book Antiqua" w:hAnsi="Book Antiqua"/>
        </w:rPr>
        <w:t>… Resuelve los siguientes ejercicios:</w:t>
      </w:r>
    </w:p>
    <w:p w:rsidR="008A036D" w:rsidRDefault="008A036D" w:rsidP="00F1304C">
      <w:pPr>
        <w:ind w:left="7080"/>
        <w:jc w:val="center"/>
        <w:rPr>
          <w:rFonts w:ascii="Bernard MT Condensed" w:hAnsi="Bernard MT Condensed"/>
          <w:color w:val="FF0000"/>
        </w:rPr>
      </w:pPr>
      <w:r w:rsidRPr="00F1304C">
        <w:rPr>
          <w:rFonts w:ascii="Bernard MT Condensed" w:hAnsi="Bernard MT Condensed"/>
          <w:color w:val="FF0000"/>
        </w:rPr>
        <w:t xml:space="preserve"> </w:t>
      </w:r>
    </w:p>
    <w:p w:rsidR="00F1304C" w:rsidRDefault="00F1304C" w:rsidP="00F1304C">
      <w:pPr>
        <w:ind w:left="7080"/>
        <w:jc w:val="center"/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CB2852" w:rsidRDefault="00CB2852" w:rsidP="00F1304C">
      <w:pPr>
        <w:rPr>
          <w:rFonts w:ascii="Bernard MT Condensed" w:hAnsi="Bernard MT Condensed"/>
          <w:color w:val="FF0000"/>
        </w:rPr>
      </w:pPr>
    </w:p>
    <w:p w:rsidR="00CB2852" w:rsidRDefault="00CB2852" w:rsidP="00F1304C">
      <w:pPr>
        <w:rPr>
          <w:rFonts w:ascii="Bernard MT Condensed" w:hAnsi="Bernard MT Condensed"/>
          <w:color w:val="FF0000"/>
        </w:rPr>
      </w:pPr>
    </w:p>
    <w:p w:rsidR="00CB2852" w:rsidRDefault="00CB2852" w:rsidP="00F1304C">
      <w:pPr>
        <w:rPr>
          <w:rFonts w:ascii="Bernard MT Condensed" w:hAnsi="Bernard MT Condensed"/>
          <w:color w:val="FF0000"/>
        </w:rPr>
      </w:pPr>
    </w:p>
    <w:p w:rsidR="00CB2852" w:rsidRDefault="00CB2852" w:rsidP="00F1304C">
      <w:pPr>
        <w:rPr>
          <w:rFonts w:ascii="Bernard MT Condensed" w:hAnsi="Bernard MT Condensed"/>
          <w:color w:val="FF0000"/>
        </w:rPr>
      </w:pPr>
    </w:p>
    <w:p w:rsidR="00CB2852" w:rsidRDefault="00CB2852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  <w:r>
        <w:rPr>
          <w:rFonts w:ascii="Bernard MT Condensed" w:hAnsi="Bernard MT Condensed"/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-367616</wp:posOffset>
            </wp:positionH>
            <wp:positionV relativeFrom="paragraph">
              <wp:posOffset>-317904</wp:posOffset>
            </wp:positionV>
            <wp:extent cx="6388925" cy="267350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17" cy="26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F1304C" w:rsidP="00F1304C">
      <w:pPr>
        <w:rPr>
          <w:rFonts w:ascii="Bernard MT Condensed" w:hAnsi="Bernard MT Condensed"/>
          <w:color w:val="FF0000"/>
        </w:rPr>
      </w:pPr>
    </w:p>
    <w:p w:rsidR="00F1304C" w:rsidRDefault="006D28EB" w:rsidP="00F1304C">
      <w:pPr>
        <w:rPr>
          <w:rFonts w:ascii="Book Antiqua" w:hAnsi="Book Antiqua"/>
          <w:color w:val="FF0000"/>
        </w:rPr>
      </w:pPr>
      <w:r w:rsidRPr="006D28EB">
        <w:rPr>
          <w:rFonts w:ascii="Book Antiqua" w:hAnsi="Book Antiqua"/>
          <w:color w:val="FF0000"/>
        </w:rPr>
        <w:t>Ahora hazlo tu ….</w:t>
      </w:r>
    </w:p>
    <w:p w:rsidR="006D28EB" w:rsidRDefault="006D28EB" w:rsidP="00F1304C">
      <w:pPr>
        <w:rPr>
          <w:rFonts w:ascii="Book Antiqua" w:hAnsi="Book Antiqua"/>
          <w:color w:val="000000" w:themeColor="text1"/>
        </w:rPr>
      </w:pPr>
      <w:r w:rsidRPr="006D28EB">
        <w:rPr>
          <w:rFonts w:ascii="Book Antiqua" w:hAnsi="Book Antiqua"/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-438867</wp:posOffset>
            </wp:positionH>
            <wp:positionV relativeFrom="paragraph">
              <wp:posOffset>335371</wp:posOffset>
            </wp:positionV>
            <wp:extent cx="6365174" cy="89899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74" cy="91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8EB">
        <w:rPr>
          <w:rFonts w:ascii="Book Antiqua" w:hAnsi="Book Antiqua"/>
          <w:color w:val="000000" w:themeColor="text1"/>
        </w:rPr>
        <w:t>Resuelve los siguientes ejercicios.</w:t>
      </w: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CB2852" w:rsidRDefault="00CB2852" w:rsidP="00F1304C">
      <w:pPr>
        <w:rPr>
          <w:rFonts w:ascii="Book Antiqua" w:hAnsi="Book Antiqua"/>
          <w:color w:val="000000" w:themeColor="text1"/>
        </w:rPr>
      </w:pPr>
    </w:p>
    <w:p w:rsidR="00CB2852" w:rsidRDefault="00CB2852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</w:rPr>
      </w:pPr>
    </w:p>
    <w:p w:rsidR="006E6ADB" w:rsidRPr="00EB2947" w:rsidRDefault="006E6ADB" w:rsidP="006E6AD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>
        <w:rPr>
          <w:rStyle w:val="normaltextru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6432" behindDoc="0" locked="0" layoutInCell="1" allowOverlap="1" wp14:anchorId="49CB4DBE" wp14:editId="17725F6C">
            <wp:simplePos x="0" y="0"/>
            <wp:positionH relativeFrom="column">
              <wp:posOffset>-458470</wp:posOffset>
            </wp:positionH>
            <wp:positionV relativeFrom="paragraph">
              <wp:posOffset>-610870</wp:posOffset>
            </wp:positionV>
            <wp:extent cx="551815" cy="655320"/>
            <wp:effectExtent l="0" t="0" r="0" b="0"/>
            <wp:wrapNone/>
            <wp:docPr id="1" name="Imagen 1" descr="C:\Users\franc\AppData\Local\Microsoft\Windows\INetCache\Content.MSO\B622F1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nc\AppData\Local\Microsoft\Windows\INetCache\Content.MSO\B622F14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Alumnos y alumnas: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6E6ADB" w:rsidRPr="00EB2947" w:rsidRDefault="006E6ADB" w:rsidP="006E6AD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Espero que se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te encuentres bien </w:t>
      </w:r>
    </w:p>
    <w:p w:rsidR="006E6ADB" w:rsidRPr="00EB2947" w:rsidRDefault="006E6ADB" w:rsidP="006E6ADB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-Confío en tu honestidad y necesito que utilices esta hoja al final de haber realizado tus ejercicios, ya que te entrego el solucionario con la finalidad que compares tu respuesta. </w:t>
      </w:r>
    </w:p>
    <w:p w:rsidR="006E6ADB" w:rsidRDefault="006E6ADB" w:rsidP="006E6A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E6ADB" w:rsidRPr="006E6ADB" w:rsidRDefault="006E6ADB" w:rsidP="006E6ADB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6E6AD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SI TIENES TODO BIEN </w:t>
      </w:r>
      <w:r w:rsidRPr="006E6ADB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FELICITACIONES </w:t>
      </w:r>
      <w:r w:rsidRPr="006E6ADB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6E6ADB" w:rsidRPr="006E6ADB" w:rsidRDefault="006E6ADB" w:rsidP="006E6ADB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E6AD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SI TE EQUIVOCASTE </w:t>
      </w:r>
      <w:r w:rsidRPr="006E6ADB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CONOCERÁS DONDE ESTUVO TU ERROR</w:t>
      </w:r>
      <w:r w:rsidRPr="006E6ADB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</w:p>
    <w:p w:rsidR="006E6ADB" w:rsidRDefault="006E6ADB" w:rsidP="006E6AD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2"/>
          <w:szCs w:val="32"/>
          <w:u w:val="single"/>
        </w:rPr>
      </w:pPr>
    </w:p>
    <w:p w:rsidR="006E6ADB" w:rsidRDefault="007C267B" w:rsidP="006E6A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u w:val="single"/>
        </w:rPr>
      </w:pPr>
      <w:r>
        <w:rPr>
          <w:rStyle w:val="normaltextrun"/>
          <w:b/>
          <w:bCs/>
          <w:sz w:val="32"/>
          <w:szCs w:val="32"/>
          <w:u w:val="single"/>
        </w:rPr>
        <w:t>Solucionario</w:t>
      </w:r>
    </w:p>
    <w:p w:rsidR="006E6ADB" w:rsidRPr="006E6ADB" w:rsidRDefault="006E6ADB" w:rsidP="006E6AD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u w:val="single"/>
        </w:rPr>
      </w:pPr>
    </w:p>
    <w:p w:rsidR="007C267B" w:rsidRPr="007C267B" w:rsidRDefault="007C267B" w:rsidP="00F1304C">
      <w:pPr>
        <w:rPr>
          <w:rFonts w:ascii="Book Antiqua" w:hAnsi="Book Antiqua"/>
          <w:color w:val="000000" w:themeColor="text1"/>
          <w:sz w:val="28"/>
          <w:szCs w:val="28"/>
        </w:rPr>
      </w:pPr>
      <w:r w:rsidRPr="007C267B">
        <w:rPr>
          <w:rFonts w:ascii="Book Antiqua" w:hAnsi="Book Antiqua"/>
          <w:color w:val="000000" w:themeColor="text1"/>
          <w:sz w:val="28"/>
          <w:szCs w:val="28"/>
        </w:rPr>
        <w:t>2.-</w:t>
      </w:r>
    </w:p>
    <w:p w:rsidR="007C267B" w:rsidRDefault="007C267B" w:rsidP="00F1304C">
      <w:pPr>
        <w:rPr>
          <w:rFonts w:ascii="Book Antiqua" w:hAnsi="Book Antiqua"/>
          <w:color w:val="000000" w:themeColor="text1"/>
          <w:sz w:val="28"/>
          <w:szCs w:val="28"/>
        </w:rPr>
      </w:pPr>
      <w:r w:rsidRPr="007C267B">
        <w:rPr>
          <w:rFonts w:ascii="Book Antiqua" w:hAnsi="Book Antiqua"/>
          <w:color w:val="000000" w:themeColor="text1"/>
          <w:sz w:val="28"/>
          <w:szCs w:val="28"/>
        </w:rPr>
        <w:t>a)   38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– </w:t>
      </w:r>
      <w:r w:rsidRPr="007C267B">
        <w:rPr>
          <w:rFonts w:ascii="Book Antiqua" w:hAnsi="Book Antiqua"/>
          <w:color w:val="000000" w:themeColor="text1"/>
          <w:sz w:val="28"/>
          <w:szCs w:val="28"/>
        </w:rPr>
        <w:t>5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7C267B">
        <w:rPr>
          <w:rFonts w:ascii="Book Antiqua" w:hAnsi="Book Antiqua"/>
          <w:color w:val="000000" w:themeColor="text1"/>
          <w:sz w:val="28"/>
          <w:szCs w:val="28"/>
        </w:rPr>
        <w:t>= 33</w:t>
      </w:r>
    </w:p>
    <w:p w:rsidR="007C267B" w:rsidRDefault="007C267B" w:rsidP="00F1304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b)  33</w:t>
      </w:r>
    </w:p>
    <w:p w:rsidR="007C267B" w:rsidRDefault="007C267B" w:rsidP="00F1304C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7C267B" w:rsidRDefault="007C267B" w:rsidP="00F1304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Ejercicios</w:t>
      </w:r>
    </w:p>
    <w:p w:rsidR="007C267B" w:rsidRDefault="007C267B" w:rsidP="007C267B">
      <w:pPr>
        <w:pStyle w:val="Prrafodelista"/>
        <w:numPr>
          <w:ilvl w:val="0"/>
          <w:numId w:val="1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45</w:t>
      </w:r>
      <w:r>
        <w:rPr>
          <w:rFonts w:ascii="Book Antiqua" w:hAnsi="Book Antiqua"/>
          <w:color w:val="000000" w:themeColor="text1"/>
          <w:sz w:val="28"/>
          <w:szCs w:val="28"/>
        </w:rPr>
        <w:tab/>
        <w:t>b) 62</w:t>
      </w:r>
      <w:r>
        <w:rPr>
          <w:rFonts w:ascii="Book Antiqua" w:hAnsi="Book Antiqua"/>
          <w:color w:val="000000" w:themeColor="text1"/>
          <w:sz w:val="28"/>
          <w:szCs w:val="28"/>
        </w:rPr>
        <w:tab/>
        <w:t xml:space="preserve">     c) 61     d) 24</w:t>
      </w:r>
    </w:p>
    <w:p w:rsidR="007C267B" w:rsidRDefault="007C267B" w:rsidP="007C267B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7C267B" w:rsidRDefault="007C267B" w:rsidP="007C267B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3.</w:t>
      </w:r>
      <w:proofErr w:type="gramStart"/>
      <w:r>
        <w:rPr>
          <w:rFonts w:ascii="Book Antiqua" w:hAnsi="Book Antiqua"/>
          <w:color w:val="000000" w:themeColor="text1"/>
          <w:sz w:val="28"/>
          <w:szCs w:val="28"/>
        </w:rPr>
        <w:t>-  24</w:t>
      </w:r>
      <w:proofErr w:type="gramEnd"/>
      <w:r>
        <w:rPr>
          <w:rFonts w:ascii="Book Antiqua" w:hAnsi="Book Antiqua"/>
          <w:color w:val="000000" w:themeColor="text1"/>
          <w:sz w:val="28"/>
          <w:szCs w:val="28"/>
        </w:rPr>
        <w:t xml:space="preserve"> – 4 = 20</w:t>
      </w:r>
    </w:p>
    <w:p w:rsidR="007C267B" w:rsidRDefault="007C267B" w:rsidP="007C267B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      20 pasteles</w:t>
      </w:r>
    </w:p>
    <w:p w:rsidR="007C267B" w:rsidRDefault="007C267B" w:rsidP="007C267B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7C267B" w:rsidRDefault="007C267B" w:rsidP="007C267B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Ejercicios</w:t>
      </w:r>
    </w:p>
    <w:p w:rsidR="007C267B" w:rsidRDefault="007C267B" w:rsidP="007C267B">
      <w:pPr>
        <w:pStyle w:val="Prrafodelista"/>
        <w:numPr>
          <w:ilvl w:val="0"/>
          <w:numId w:val="2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30</w:t>
      </w:r>
      <w:r>
        <w:rPr>
          <w:rFonts w:ascii="Book Antiqua" w:hAnsi="Book Antiqua"/>
          <w:color w:val="000000" w:themeColor="text1"/>
          <w:sz w:val="28"/>
          <w:szCs w:val="28"/>
        </w:rPr>
        <w:tab/>
        <w:t>b) 50       c) 80        d) 70</w:t>
      </w:r>
    </w:p>
    <w:p w:rsidR="006E6ADB" w:rsidRDefault="006E6ADB" w:rsidP="006E6ADB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6E6ADB" w:rsidRDefault="006E6ADB" w:rsidP="006E6ADB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6E6ADB" w:rsidRPr="00EB2947" w:rsidRDefault="006E6ADB" w:rsidP="006E6ADB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“FELICITACIONES POR TU HONESTIDAD TU ERES CAPAZ TEN PRESENTE</w:t>
      </w:r>
    </w:p>
    <w:p w:rsidR="006E6ADB" w:rsidRPr="00C51CBE" w:rsidRDefault="006E6ADB" w:rsidP="006E6ADB">
      <w:pPr>
        <w:spacing w:after="0" w:line="240" w:lineRule="auto"/>
        <w:jc w:val="center"/>
        <w:textAlignment w:val="baseline"/>
        <w:rPr>
          <w:rStyle w:val="normaltextrun"/>
          <w:rFonts w:ascii="&amp;quot" w:eastAsia="Times New Roman" w:hAnsi="&amp;quot" w:cs="Times New Roman"/>
          <w:sz w:val="18"/>
          <w:szCs w:val="18"/>
          <w:lang w:eastAsia="es-CL"/>
        </w:rPr>
      </w:pPr>
      <w:r w:rsidRPr="00EB294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DE LOS ERRORES SE APRENDE</w:t>
      </w:r>
      <w:r w:rsidRPr="00EB2947">
        <w:rPr>
          <w:rFonts w:ascii="Times New Roman" w:eastAsia="Times New Roman" w:hAnsi="Times New Roman" w:cs="Times New Roman"/>
          <w:sz w:val="24"/>
          <w:szCs w:val="24"/>
          <w:lang w:eastAsia="es-CL"/>
        </w:rPr>
        <w:t>”</w:t>
      </w:r>
    </w:p>
    <w:p w:rsidR="006E6ADB" w:rsidRPr="006E6ADB" w:rsidRDefault="006E6ADB" w:rsidP="006E6ADB">
      <w:pPr>
        <w:rPr>
          <w:rFonts w:ascii="Book Antiqua" w:hAnsi="Book Antiqua"/>
          <w:color w:val="000000" w:themeColor="text1"/>
          <w:sz w:val="28"/>
          <w:szCs w:val="28"/>
        </w:rPr>
      </w:pPr>
    </w:p>
    <w:sectPr w:rsidR="006E6ADB" w:rsidRPr="006E6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A5F" w:rsidRDefault="00FE7A5F" w:rsidP="008A036D">
      <w:pPr>
        <w:spacing w:after="0" w:line="240" w:lineRule="auto"/>
      </w:pPr>
      <w:r>
        <w:separator/>
      </w:r>
    </w:p>
  </w:endnote>
  <w:endnote w:type="continuationSeparator" w:id="0">
    <w:p w:rsidR="00FE7A5F" w:rsidRDefault="00FE7A5F" w:rsidP="008A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A5F" w:rsidRDefault="00FE7A5F" w:rsidP="008A036D">
      <w:pPr>
        <w:spacing w:after="0" w:line="240" w:lineRule="auto"/>
      </w:pPr>
      <w:r>
        <w:separator/>
      </w:r>
    </w:p>
  </w:footnote>
  <w:footnote w:type="continuationSeparator" w:id="0">
    <w:p w:rsidR="00FE7A5F" w:rsidRDefault="00FE7A5F" w:rsidP="008A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702D"/>
    <w:multiLevelType w:val="hybridMultilevel"/>
    <w:tmpl w:val="BC9E8C9A"/>
    <w:lvl w:ilvl="0" w:tplc="C17C695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0FB7479"/>
    <w:multiLevelType w:val="hybridMultilevel"/>
    <w:tmpl w:val="89EEFF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4243"/>
    <w:multiLevelType w:val="hybridMultilevel"/>
    <w:tmpl w:val="158AAE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3D7B"/>
    <w:multiLevelType w:val="hybridMultilevel"/>
    <w:tmpl w:val="C6702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B5"/>
    <w:rsid w:val="00086D4E"/>
    <w:rsid w:val="000C68B5"/>
    <w:rsid w:val="00177C80"/>
    <w:rsid w:val="003E0E9E"/>
    <w:rsid w:val="005628D7"/>
    <w:rsid w:val="006D28EB"/>
    <w:rsid w:val="006E6ADB"/>
    <w:rsid w:val="007C267B"/>
    <w:rsid w:val="008A036D"/>
    <w:rsid w:val="0099366A"/>
    <w:rsid w:val="00AC2E57"/>
    <w:rsid w:val="00AD70B0"/>
    <w:rsid w:val="00AE4670"/>
    <w:rsid w:val="00B17972"/>
    <w:rsid w:val="00BF330E"/>
    <w:rsid w:val="00CB2852"/>
    <w:rsid w:val="00F1304C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F5CF"/>
  <w15:chartTrackingRefBased/>
  <w15:docId w15:val="{BCE36B3B-B37D-44DA-9766-2FAA893F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0C68B5"/>
  </w:style>
  <w:style w:type="character" w:customStyle="1" w:styleId="spellingerror">
    <w:name w:val="spellingerror"/>
    <w:basedOn w:val="Fuentedeprrafopredeter"/>
    <w:rsid w:val="000C68B5"/>
  </w:style>
  <w:style w:type="character" w:customStyle="1" w:styleId="eop">
    <w:name w:val="eop"/>
    <w:basedOn w:val="Fuentedeprrafopredeter"/>
    <w:rsid w:val="000C68B5"/>
  </w:style>
  <w:style w:type="character" w:customStyle="1" w:styleId="contextualspellingandgrammarerror">
    <w:name w:val="contextualspellingandgrammarerror"/>
    <w:basedOn w:val="Fuentedeprrafopredeter"/>
    <w:rsid w:val="000C68B5"/>
  </w:style>
  <w:style w:type="paragraph" w:styleId="Sinespaciado">
    <w:name w:val="No Spacing"/>
    <w:uiPriority w:val="1"/>
    <w:qFormat/>
    <w:rsid w:val="008A036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A0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36D"/>
  </w:style>
  <w:style w:type="paragraph" w:styleId="Piedepgina">
    <w:name w:val="footer"/>
    <w:basedOn w:val="Normal"/>
    <w:link w:val="PiedepginaCar"/>
    <w:uiPriority w:val="99"/>
    <w:unhideWhenUsed/>
    <w:rsid w:val="008A0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36D"/>
  </w:style>
  <w:style w:type="paragraph" w:styleId="Prrafodelista">
    <w:name w:val="List Paragraph"/>
    <w:basedOn w:val="Normal"/>
    <w:uiPriority w:val="34"/>
    <w:qFormat/>
    <w:rsid w:val="007C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2020-04-03T14:03:00Z</dcterms:created>
  <dcterms:modified xsi:type="dcterms:W3CDTF">2020-04-05T01:14:00Z</dcterms:modified>
</cp:coreProperties>
</file>