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BE" w:rsidRDefault="00A2162F" w:rsidP="000A79BE">
      <w:pPr>
        <w:spacing w:line="240" w:lineRule="atLeast"/>
        <w:rPr>
          <w:rFonts w:ascii="Calibri" w:eastAsia="Calibri" w:hAnsi="Calibri" w:cs="Times New Roman"/>
          <w:sz w:val="18"/>
          <w:szCs w:val="18"/>
          <w:lang w:val="pt-BR"/>
        </w:rPr>
      </w:pPr>
      <w:r w:rsidRPr="000A79BE">
        <w:rPr>
          <w:rFonts w:ascii="Calibri" w:eastAsia="Calibri" w:hAnsi="Calibri" w:cs="Times New Roman"/>
          <w:sz w:val="18"/>
          <w:szCs w:val="18"/>
          <w:lang w:val="pt-BR"/>
        </w:rPr>
        <w:t>Col</w:t>
      </w:r>
      <w:r>
        <w:rPr>
          <w:rFonts w:ascii="Calibri" w:eastAsia="Calibri" w:hAnsi="Calibri" w:cs="Times New Roman"/>
          <w:sz w:val="18"/>
          <w:szCs w:val="18"/>
          <w:lang w:val="pt-BR"/>
        </w:rPr>
        <w:t>e</w:t>
      </w:r>
      <w:r w:rsidRPr="000A79BE">
        <w:rPr>
          <w:rFonts w:ascii="Calibri" w:eastAsia="Calibri" w:hAnsi="Calibri" w:cs="Times New Roman"/>
          <w:sz w:val="18"/>
          <w:szCs w:val="18"/>
          <w:lang w:val="pt-BR"/>
        </w:rPr>
        <w:t>gio</w:t>
      </w:r>
      <w:r w:rsidR="000A79BE" w:rsidRPr="000A79BE">
        <w:rPr>
          <w:rFonts w:ascii="Calibri" w:eastAsia="Calibri" w:hAnsi="Calibri" w:cs="Times New Roman"/>
          <w:sz w:val="18"/>
          <w:szCs w:val="18"/>
          <w:lang w:val="pt-BR"/>
        </w:rPr>
        <w:t xml:space="preserve"> Isabel Riquelme</w:t>
      </w:r>
    </w:p>
    <w:p w:rsidR="000A79BE" w:rsidRPr="000A79BE" w:rsidRDefault="000A79BE" w:rsidP="000A79BE">
      <w:pPr>
        <w:spacing w:line="240" w:lineRule="atLeast"/>
        <w:rPr>
          <w:rFonts w:ascii="Bell MT" w:eastAsia="Calibri" w:hAnsi="Bell MT" w:cs="Times New Roman"/>
          <w:sz w:val="18"/>
          <w:szCs w:val="18"/>
          <w:lang w:val="pt-BR"/>
        </w:rPr>
      </w:pPr>
      <w:r w:rsidRPr="000A79BE">
        <w:rPr>
          <w:rFonts w:ascii="Calibri" w:eastAsia="Calibri" w:hAnsi="Calibri" w:cs="Times New Roman"/>
          <w:sz w:val="18"/>
          <w:szCs w:val="18"/>
          <w:lang w:val="pt-BR"/>
        </w:rPr>
        <w:t xml:space="preserve"> U.T.P.</w:t>
      </w:r>
      <w:bookmarkStart w:id="0" w:name="_GoBack"/>
      <w:bookmarkEnd w:id="0"/>
      <w:r w:rsidRPr="000A79BE">
        <w:rPr>
          <w:rFonts w:ascii="Bell MT" w:eastAsia="Calibri" w:hAnsi="Bell MT" w:cs="Times New Roman"/>
          <w:b/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03CE3885" wp14:editId="195AF90C">
            <wp:simplePos x="0" y="0"/>
            <wp:positionH relativeFrom="column">
              <wp:posOffset>-152400</wp:posOffset>
            </wp:positionH>
            <wp:positionV relativeFrom="paragraph">
              <wp:posOffset>-442595</wp:posOffset>
            </wp:positionV>
            <wp:extent cx="390525" cy="428625"/>
            <wp:effectExtent l="19050" t="0" r="9525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2F" w:rsidRDefault="00A2162F" w:rsidP="00A2162F">
      <w:pPr>
        <w:contextualSpacing/>
        <w:jc w:val="center"/>
        <w:rPr>
          <w:rFonts w:ascii="Yu Gothic UI" w:eastAsia="Yu Gothic UI" w:hAnsi="Yu Gothic UI" w:cs="Times New Roman"/>
          <w:b/>
          <w:sz w:val="24"/>
          <w:szCs w:val="24"/>
          <w:u w:val="single"/>
        </w:rPr>
      </w:pPr>
      <w:r w:rsidRPr="00A2162F">
        <w:rPr>
          <w:rFonts w:ascii="Yu Gothic UI" w:eastAsia="Yu Gothic UI" w:hAnsi="Yu Gothic UI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A2162F">
        <w:rPr>
          <w:rFonts w:ascii="Yu Gothic UI" w:eastAsia="Yu Gothic UI" w:hAnsi="Yu Gothic UI" w:cs="Times New Roman"/>
          <w:b/>
          <w:sz w:val="24"/>
          <w:szCs w:val="24"/>
          <w:u w:val="single"/>
        </w:rPr>
        <w:t>N°</w:t>
      </w:r>
      <w:proofErr w:type="spellEnd"/>
      <w:r w:rsidRPr="00A2162F">
        <w:rPr>
          <w:rFonts w:ascii="Yu Gothic UI" w:eastAsia="Yu Gothic UI" w:hAnsi="Yu Gothic UI" w:cs="Times New Roman"/>
          <w:b/>
          <w:sz w:val="24"/>
          <w:szCs w:val="24"/>
          <w:u w:val="single"/>
        </w:rPr>
        <w:t xml:space="preserve"> 1</w:t>
      </w:r>
      <w:r>
        <w:rPr>
          <w:rFonts w:ascii="Yu Gothic UI" w:eastAsia="Yu Gothic UI" w:hAnsi="Yu Gothic UI" w:cs="Times New Roman"/>
          <w:b/>
          <w:sz w:val="24"/>
          <w:szCs w:val="24"/>
          <w:u w:val="single"/>
        </w:rPr>
        <w:t xml:space="preserve">   </w:t>
      </w:r>
      <w:r w:rsidRPr="001B25F1">
        <w:rPr>
          <w:rFonts w:ascii="Yu Gothic UI" w:eastAsia="Yu Gothic UI" w:hAnsi="Yu Gothic UI" w:cs="Times New Roman"/>
          <w:b/>
          <w:sz w:val="24"/>
          <w:szCs w:val="24"/>
          <w:u w:val="single"/>
        </w:rPr>
        <w:t>5° básico</w:t>
      </w:r>
    </w:p>
    <w:p w:rsidR="001B25F1" w:rsidRDefault="00A2162F" w:rsidP="00A2162F">
      <w:pPr>
        <w:contextualSpacing/>
        <w:rPr>
          <w:rFonts w:ascii="Yu Gothic UI" w:eastAsia="Yu Gothic UI" w:hAnsi="Yu Gothic UI" w:cs="Times New Roman"/>
          <w:b/>
          <w:sz w:val="24"/>
          <w:szCs w:val="24"/>
          <w:u w:val="single"/>
        </w:rPr>
      </w:pPr>
      <w:r>
        <w:rPr>
          <w:rFonts w:ascii="Yu Gothic UI" w:eastAsia="Yu Gothic UI" w:hAnsi="Yu Gothic UI" w:cs="Times New Roman"/>
          <w:b/>
          <w:sz w:val="24"/>
          <w:szCs w:val="24"/>
          <w:u w:val="single"/>
        </w:rPr>
        <w:t>ASIGNATURA</w:t>
      </w:r>
      <w:r w:rsidRPr="00A2162F">
        <w:rPr>
          <w:rFonts w:ascii="Yu Gothic UI" w:eastAsia="Yu Gothic UI" w:hAnsi="Yu Gothic UI" w:cs="Times New Roman"/>
          <w:b/>
          <w:sz w:val="24"/>
          <w:szCs w:val="24"/>
        </w:rPr>
        <w:t>:  CIENCIAS NATURALES</w:t>
      </w:r>
    </w:p>
    <w:p w:rsidR="00A2162F" w:rsidRPr="001B25F1" w:rsidRDefault="00A2162F" w:rsidP="00A2162F">
      <w:pPr>
        <w:contextualSpacing/>
        <w:rPr>
          <w:rFonts w:ascii="Yu Gothic UI" w:eastAsia="Yu Gothic UI" w:hAnsi="Yu Gothic UI" w:cs="Times New Roman"/>
          <w:b/>
          <w:sz w:val="24"/>
          <w:szCs w:val="24"/>
          <w:u w:val="single"/>
        </w:rPr>
      </w:pPr>
      <w:r>
        <w:rPr>
          <w:rFonts w:ascii="Yu Gothic UI" w:eastAsia="Yu Gothic UI" w:hAnsi="Yu Gothic UI" w:cs="Times New Roman"/>
          <w:b/>
          <w:sz w:val="24"/>
          <w:szCs w:val="24"/>
          <w:u w:val="single"/>
        </w:rPr>
        <w:t xml:space="preserve">DOCENTE: </w:t>
      </w:r>
      <w:r w:rsidRPr="00A2162F">
        <w:rPr>
          <w:rFonts w:ascii="Yu Gothic UI" w:eastAsia="Yu Gothic UI" w:hAnsi="Yu Gothic UI" w:cs="Times New Roman"/>
          <w:b/>
          <w:sz w:val="24"/>
          <w:szCs w:val="24"/>
        </w:rPr>
        <w:t>SILVIA CASTILLO JARA</w:t>
      </w:r>
    </w:p>
    <w:p w:rsidR="001B25F1" w:rsidRPr="001B25F1" w:rsidRDefault="001B25F1" w:rsidP="00A2162F">
      <w:pPr>
        <w:ind w:left="765"/>
        <w:contextualSpacing/>
        <w:rPr>
          <w:rFonts w:ascii="Yu Gothic UI" w:eastAsia="Yu Gothic UI" w:hAnsi="Yu Gothic UI" w:cs="Times New Roman"/>
          <w:b/>
          <w:sz w:val="24"/>
          <w:szCs w:val="24"/>
        </w:rPr>
      </w:pPr>
      <w:r w:rsidRPr="001B25F1">
        <w:rPr>
          <w:rFonts w:ascii="Yu Gothic UI" w:eastAsia="Yu Gothic UI" w:hAnsi="Yu Gothic UI" w:cs="Times New Roman"/>
          <w:b/>
          <w:sz w:val="24"/>
          <w:szCs w:val="24"/>
        </w:rPr>
        <w:t>“Objetivo: Describir la distribución del agua en la Tierra.”</w:t>
      </w:r>
    </w:p>
    <w:p w:rsidR="001B25F1" w:rsidRPr="001B25F1" w:rsidRDefault="001B25F1" w:rsidP="001B25F1">
      <w:pPr>
        <w:ind w:left="765"/>
        <w:contextualSpacing/>
        <w:jc w:val="both"/>
        <w:rPr>
          <w:rFonts w:ascii="Yu Gothic UI" w:eastAsia="Yu Gothic UI" w:hAnsi="Yu Gothic UI" w:cs="Times New Roman"/>
          <w:sz w:val="24"/>
          <w:szCs w:val="24"/>
        </w:rPr>
      </w:pPr>
      <w:r w:rsidRPr="001B25F1">
        <w:rPr>
          <w:rFonts w:ascii="Yu Gothic UI" w:eastAsia="Yu Gothic UI" w:hAnsi="Yu Gothic UI" w:cs="Times New Roman"/>
          <w:b/>
          <w:sz w:val="24"/>
          <w:szCs w:val="24"/>
        </w:rPr>
        <w:t>OA12</w:t>
      </w:r>
      <w:r w:rsidRPr="001B25F1">
        <w:rPr>
          <w:rFonts w:ascii="Yu Gothic UI" w:eastAsia="Yu Gothic UI" w:hAnsi="Yu Gothic UI" w:cs="Times New Roman"/>
          <w:sz w:val="24"/>
          <w:szCs w:val="24"/>
        </w:rPr>
        <w:t xml:space="preserve"> Describir la distribución del agua dulce y salada en la Tierra, considerando océanos, glaciares, ríos y lagos, aguas subterráneas, nubes, vapor de agua, etc. y comparar sus volúmenes, reconociendo la escasez relativa de agua dulce.</w:t>
      </w:r>
    </w:p>
    <w:p w:rsidR="001B25F1" w:rsidRPr="001B25F1" w:rsidRDefault="00032887" w:rsidP="001B25F1">
      <w:pPr>
        <w:ind w:left="765"/>
        <w:contextualSpacing/>
        <w:rPr>
          <w:rFonts w:ascii="Yu Gothic UI" w:eastAsia="Yu Gothic UI" w:hAnsi="Yu Gothic UI" w:cs="Times New Roman"/>
          <w:sz w:val="24"/>
          <w:szCs w:val="24"/>
        </w:rPr>
      </w:pPr>
      <w:r>
        <w:rPr>
          <w:rFonts w:ascii="Yu Gothic UI" w:eastAsia="Yu Gothic UI" w:hAnsi="Yu Gothic UI" w:cs="Times New Roman"/>
          <w:sz w:val="24"/>
          <w:szCs w:val="24"/>
        </w:rPr>
        <w:t>Semana: 30 de marzo al 03 de abril</w:t>
      </w:r>
    </w:p>
    <w:p w:rsidR="001B25F1" w:rsidRPr="001B25F1" w:rsidRDefault="001B25F1" w:rsidP="001B25F1">
      <w:pPr>
        <w:ind w:firstLine="708"/>
        <w:contextualSpacing/>
        <w:rPr>
          <w:rFonts w:ascii="Yu Gothic UI" w:eastAsia="Yu Gothic UI" w:hAnsi="Yu Gothic UI" w:cs="Times New Roman"/>
          <w:b/>
          <w:sz w:val="24"/>
          <w:szCs w:val="24"/>
        </w:rPr>
      </w:pPr>
      <w:r w:rsidRPr="001B25F1">
        <w:rPr>
          <w:rFonts w:ascii="Yu Gothic UI" w:eastAsia="Yu Gothic UI" w:hAnsi="Yu Gothic UI" w:cs="Times New Roman"/>
          <w:b/>
          <w:sz w:val="24"/>
          <w:szCs w:val="24"/>
        </w:rPr>
        <w:t xml:space="preserve">Actividades: </w:t>
      </w:r>
    </w:p>
    <w:p w:rsidR="00A2162F" w:rsidRPr="00A2162F" w:rsidRDefault="00A2162F" w:rsidP="00A2162F">
      <w:pPr>
        <w:pStyle w:val="Prrafodelista"/>
        <w:numPr>
          <w:ilvl w:val="0"/>
          <w:numId w:val="6"/>
        </w:numPr>
        <w:ind w:left="360"/>
        <w:rPr>
          <w:rFonts w:ascii="Yu Gothic UI" w:eastAsia="Yu Gothic UI" w:hAnsi="Yu Gothic UI" w:cs="Times New Roman"/>
          <w:b/>
          <w:sz w:val="24"/>
          <w:szCs w:val="24"/>
          <w:u w:val="single"/>
        </w:rPr>
      </w:pPr>
      <w:r w:rsidRPr="00A2162F">
        <w:rPr>
          <w:rFonts w:ascii="Yu Gothic UI" w:eastAsia="Yu Gothic UI" w:hAnsi="Yu Gothic UI" w:cs="Times New Roman"/>
          <w:b/>
          <w:sz w:val="24"/>
          <w:szCs w:val="24"/>
        </w:rPr>
        <w:t xml:space="preserve">Trabaja con tu texto en la página </w:t>
      </w:r>
      <w:r>
        <w:rPr>
          <w:rFonts w:ascii="Yu Gothic UI" w:eastAsia="Yu Gothic UI" w:hAnsi="Yu Gothic UI" w:cs="Times New Roman"/>
          <w:b/>
          <w:sz w:val="24"/>
          <w:szCs w:val="24"/>
        </w:rPr>
        <w:t xml:space="preserve">26 y 27 </w:t>
      </w:r>
      <w:r w:rsidR="000A79BE" w:rsidRPr="00A2162F">
        <w:rPr>
          <w:rFonts w:ascii="Yu Gothic UI" w:eastAsia="Yu Gothic UI" w:hAnsi="Yu Gothic UI" w:cs="Times New Roman"/>
          <w:b/>
          <w:sz w:val="24"/>
          <w:szCs w:val="24"/>
        </w:rPr>
        <w:t>Lee atentamente las preguntas planteadas y luego responde las preguntas en tu cuaderno de la asignatura.</w:t>
      </w:r>
      <w:r w:rsidR="001B25F1" w:rsidRPr="001B25F1">
        <w:t xml:space="preserve"> </w:t>
      </w:r>
      <w:r w:rsidR="001B25F1" w:rsidRPr="00A2162F">
        <w:rPr>
          <w:rFonts w:ascii="Yu Gothic UI" w:eastAsia="Yu Gothic UI" w:hAnsi="Yu Gothic UI" w:cs="Times New Roman"/>
          <w:b/>
          <w:sz w:val="24"/>
          <w:szCs w:val="24"/>
        </w:rPr>
        <w:t>con letra clara para que pueda ser leída por otros con facilidad.</w:t>
      </w:r>
      <w:r>
        <w:rPr>
          <w:rFonts w:ascii="Yu Gothic UI" w:eastAsia="Yu Gothic UI" w:hAnsi="Yu Gothic UI" w:cs="Times New Roman"/>
          <w:b/>
          <w:sz w:val="24"/>
          <w:szCs w:val="24"/>
        </w:rPr>
        <w:t xml:space="preserve">  </w:t>
      </w:r>
    </w:p>
    <w:p w:rsidR="00A2162F" w:rsidRPr="00A2162F" w:rsidRDefault="00A2162F" w:rsidP="00A2162F">
      <w:pPr>
        <w:pStyle w:val="Prrafodelista"/>
        <w:ind w:left="1080"/>
        <w:rPr>
          <w:rFonts w:ascii="Yu Gothic UI" w:eastAsia="Yu Gothic UI" w:hAnsi="Yu Gothic UI" w:cs="Times New Roman"/>
          <w:b/>
          <w:sz w:val="24"/>
          <w:szCs w:val="24"/>
        </w:rPr>
      </w:pPr>
      <w:r>
        <w:rPr>
          <w:rFonts w:ascii="Yu Gothic UI" w:eastAsia="Yu Gothic UI" w:hAnsi="Yu Gothic UI" w:cs="Times New Roman"/>
          <w:b/>
          <w:sz w:val="24"/>
          <w:szCs w:val="24"/>
          <w:u w:val="single"/>
        </w:rPr>
        <w:t>Ten presente</w:t>
      </w:r>
      <w:r w:rsidRPr="00A2162F">
        <w:rPr>
          <w:rFonts w:ascii="Yu Gothic UI" w:eastAsia="Yu Gothic UI" w:hAnsi="Yu Gothic UI" w:cs="Times New Roman"/>
          <w:b/>
          <w:sz w:val="24"/>
          <w:szCs w:val="24"/>
        </w:rPr>
        <w:t xml:space="preserve">: </w:t>
      </w:r>
      <w:r w:rsidRPr="00A2162F">
        <w:rPr>
          <w:rFonts w:ascii="Yu Gothic UI" w:eastAsia="Yu Gothic UI" w:hAnsi="Yu Gothic UI" w:cs="Times New Roman"/>
          <w:b/>
          <w:sz w:val="24"/>
          <w:szCs w:val="24"/>
        </w:rPr>
        <w:t>Importancia de escribir bien Recuerda que la escritura es un proceso que nos ayuda a pensar, a descubrir nuevas ideas, a organizar nuestro pensamiento, es una forma de comunicación, una forma de interactuar con otros, de ver y hablar con otros no presenciales, por lo tanto, es una habilidad mayor,</w:t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  <w:t xml:space="preserve">1. 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Esteban construyó un gráfico circular en donde representó la distribución del agua en el planeta según su composición.</w:t>
      </w:r>
    </w:p>
    <w:p w:rsidR="000A79BE" w:rsidRPr="001B25F1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0A79BE" w:rsidRPr="001B25F1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1B25F1">
        <w:rPr>
          <w:rFonts w:ascii="Calibri" w:eastAsia="Calibri" w:hAnsi="Calibri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5210F3B6" wp14:editId="6F62695A">
            <wp:simplePos x="0" y="0"/>
            <wp:positionH relativeFrom="column">
              <wp:posOffset>2219325</wp:posOffset>
            </wp:positionH>
            <wp:positionV relativeFrom="paragraph">
              <wp:posOffset>10160</wp:posOffset>
            </wp:positionV>
            <wp:extent cx="178117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84" y="21427"/>
                <wp:lineTo x="2148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BE" w:rsidRPr="001B25F1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0A79BE" w:rsidRPr="001B25F1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0A79BE" w:rsidRPr="001B25F1" w:rsidRDefault="000A79BE" w:rsidP="000A79BE">
      <w:pPr>
        <w:tabs>
          <w:tab w:val="left" w:pos="2404"/>
        </w:tabs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1B25F1">
        <w:rPr>
          <w:rFonts w:ascii="Times New Roman" w:eastAsia="Calibri" w:hAnsi="Times New Roman" w:cs="Times New Roman"/>
          <w:sz w:val="28"/>
          <w:szCs w:val="28"/>
          <w:lang w:val="es-ES"/>
        </w:rPr>
        <w:tab/>
      </w:r>
    </w:p>
    <w:p w:rsidR="000A79BE" w:rsidRPr="001B25F1" w:rsidRDefault="000A79BE" w:rsidP="000A79BE">
      <w:pPr>
        <w:rPr>
          <w:rFonts w:ascii="Yu Gothic UI" w:eastAsia="Yu Gothic UI" w:hAnsi="Yu Gothic UI" w:cs="Times New Roman"/>
          <w:b/>
          <w:sz w:val="28"/>
          <w:szCs w:val="28"/>
        </w:rPr>
      </w:pPr>
    </w:p>
    <w:p w:rsidR="001B25F1" w:rsidRDefault="001B25F1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E81DD4" w:rsidRDefault="00E81DD4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E81DD4" w:rsidRDefault="00E81DD4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0A79BE" w:rsidRPr="001B25F1" w:rsidRDefault="000A79BE" w:rsidP="0003288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En el gráfico</w:t>
      </w:r>
      <w:r w:rsidR="00E81DD4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de torta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elaborado por Esteban,</w:t>
      </w:r>
      <w:r w:rsidRPr="001B25F1">
        <w:rPr>
          <w:rFonts w:ascii="Segoe UI Semibold" w:eastAsia="Calibri" w:hAnsi="Segoe UI Semibold" w:cs="Segoe UI Semibold"/>
          <w:b/>
          <w:bCs/>
          <w:color w:val="231F20"/>
          <w:sz w:val="28"/>
          <w:szCs w:val="28"/>
          <w:lang w:eastAsia="es-CL"/>
        </w:rPr>
        <w:t>1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es el agua salada (correspondiente aproximadamente al 2,5 %) y </w:t>
      </w:r>
      <w:r w:rsidRPr="001B25F1">
        <w:rPr>
          <w:rFonts w:ascii="Segoe UI Semibold" w:eastAsia="Calibri" w:hAnsi="Segoe UI Semibold" w:cs="Segoe UI Semibold"/>
          <w:b/>
          <w:bCs/>
          <w:color w:val="231F20"/>
          <w:sz w:val="28"/>
          <w:szCs w:val="28"/>
          <w:lang w:eastAsia="es-CL"/>
        </w:rPr>
        <w:t>2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es el agua dulce (que representa el 97,5 % del total). ¿Es correcto el gráfico hecho por Esteban? De no ser así, corrígelo en tu cuaderno.</w:t>
      </w:r>
    </w:p>
    <w:p w:rsidR="000A79BE" w:rsidRPr="001B25F1" w:rsidRDefault="000A79BE" w:rsidP="0003288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1B25F1" w:rsidRDefault="001B25F1" w:rsidP="000A79BE">
      <w:pPr>
        <w:autoSpaceDE w:val="0"/>
        <w:autoSpaceDN w:val="0"/>
        <w:adjustRightInd w:val="0"/>
        <w:spacing w:after="0" w:line="240" w:lineRule="auto"/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</w:pPr>
    </w:p>
    <w:p w:rsidR="001B25F1" w:rsidRDefault="001B25F1" w:rsidP="000A79BE">
      <w:pPr>
        <w:autoSpaceDE w:val="0"/>
        <w:autoSpaceDN w:val="0"/>
        <w:adjustRightInd w:val="0"/>
        <w:spacing w:after="0" w:line="240" w:lineRule="auto"/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</w:pPr>
    </w:p>
    <w:p w:rsidR="001B25F1" w:rsidRDefault="001B25F1" w:rsidP="000A79BE">
      <w:pPr>
        <w:autoSpaceDE w:val="0"/>
        <w:autoSpaceDN w:val="0"/>
        <w:adjustRightInd w:val="0"/>
        <w:spacing w:after="0" w:line="240" w:lineRule="auto"/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</w:pP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231F20"/>
          <w:sz w:val="28"/>
          <w:szCs w:val="28"/>
          <w:lang w:eastAsia="es-CL"/>
        </w:rPr>
      </w:pPr>
      <w:r w:rsidRPr="001B25F1"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  <w:lastRenderedPageBreak/>
        <w:t xml:space="preserve">2. 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Fernanda separó el territorio de Chile continental en tres zonas, tal como se muestra en la imagen</w:t>
      </w:r>
      <w:r w:rsidRPr="001B25F1">
        <w:rPr>
          <w:rFonts w:ascii="Calibri Light" w:eastAsia="Calibri" w:hAnsi="Calibri Light" w:cs="Calibri Light"/>
          <w:color w:val="231F20"/>
          <w:sz w:val="28"/>
          <w:szCs w:val="28"/>
          <w:lang w:eastAsia="es-CL"/>
        </w:rPr>
        <w:t>.</w:t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231F20"/>
          <w:sz w:val="28"/>
          <w:szCs w:val="28"/>
          <w:lang w:eastAsia="es-CL"/>
        </w:rPr>
      </w:pPr>
      <w:r w:rsidRPr="001B25F1">
        <w:rPr>
          <w:rFonts w:ascii="Calibri" w:eastAsia="Calibri" w:hAnsi="Calibri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2D70928A" wp14:editId="52B280E3">
            <wp:simplePos x="0" y="0"/>
            <wp:positionH relativeFrom="column">
              <wp:posOffset>2638425</wp:posOffset>
            </wp:positionH>
            <wp:positionV relativeFrom="paragraph">
              <wp:posOffset>97155</wp:posOffset>
            </wp:positionV>
            <wp:extent cx="904875" cy="1198245"/>
            <wp:effectExtent l="0" t="0" r="9525" b="1905"/>
            <wp:wrapThrough wrapText="bothSides">
              <wp:wrapPolygon edited="0">
                <wp:start x="0" y="0"/>
                <wp:lineTo x="0" y="21291"/>
                <wp:lineTo x="21373" y="21291"/>
                <wp:lineTo x="2137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BE" w:rsidRPr="000A79BE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231F20"/>
          <w:lang w:eastAsia="es-CL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0A79BE" w:rsidRDefault="000A79BE" w:rsidP="000A79BE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0A79BE" w:rsidRPr="001B25F1" w:rsidRDefault="000A79BE" w:rsidP="000A79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¿En cuál de las zonas Chile tiene mayores reservas de agua dulce? Justifica tu respuesta.</w:t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</w:pPr>
    </w:p>
    <w:p w:rsidR="000A79BE" w:rsidRPr="001B25F1" w:rsidRDefault="00032887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  <w:t>3</w:t>
      </w:r>
      <w:r w:rsidR="000A79BE" w:rsidRPr="001B25F1"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  <w:t xml:space="preserve">. </w:t>
      </w:r>
      <w:r w:rsidR="000A79BE"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Verónica construye un gráfico en el que representa la manera en la que se distribuye el </w:t>
      </w:r>
      <w:r w:rsidR="000A79BE" w:rsidRPr="00032887">
        <w:rPr>
          <w:rFonts w:ascii="Calibri Light" w:eastAsia="Calibri" w:hAnsi="Calibri Light" w:cs="Calibri Light"/>
          <w:b/>
          <w:color w:val="231F20"/>
          <w:sz w:val="28"/>
          <w:szCs w:val="28"/>
          <w:u w:val="single"/>
          <w:lang w:eastAsia="es-CL"/>
        </w:rPr>
        <w:t>agua dulce</w:t>
      </w:r>
      <w:r w:rsidR="000A79BE"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en nuestro planeta.</w:t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Calibri" w:eastAsia="Calibri" w:hAnsi="Calibri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1" locked="0" layoutInCell="1" allowOverlap="1" wp14:anchorId="01F82F3D" wp14:editId="2938D9DB">
            <wp:simplePos x="0" y="0"/>
            <wp:positionH relativeFrom="column">
              <wp:posOffset>2103120</wp:posOffset>
            </wp:positionH>
            <wp:positionV relativeFrom="paragraph">
              <wp:posOffset>103505</wp:posOffset>
            </wp:positionV>
            <wp:extent cx="2003425" cy="1256665"/>
            <wp:effectExtent l="0" t="0" r="0" b="635"/>
            <wp:wrapThrough wrapText="bothSides">
              <wp:wrapPolygon edited="0">
                <wp:start x="0" y="0"/>
                <wp:lineTo x="0" y="21283"/>
                <wp:lineTo x="21360" y="21283"/>
                <wp:lineTo x="2136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0A79BE" w:rsidRPr="001B25F1" w:rsidRDefault="000A79BE" w:rsidP="000A79BE">
      <w:pPr>
        <w:spacing w:after="200" w:line="276" w:lineRule="auto"/>
        <w:rPr>
          <w:rFonts w:ascii="Calibri Light" w:eastAsia="Calibri" w:hAnsi="Calibri Light" w:cs="Calibri Light"/>
          <w:sz w:val="28"/>
          <w:szCs w:val="28"/>
          <w:lang w:eastAsia="es-CL"/>
        </w:rPr>
      </w:pPr>
    </w:p>
    <w:p w:rsidR="000A79BE" w:rsidRPr="001B25F1" w:rsidRDefault="000A79BE" w:rsidP="000A79BE">
      <w:pPr>
        <w:spacing w:after="200" w:line="276" w:lineRule="auto"/>
        <w:rPr>
          <w:rFonts w:ascii="Calibri Light" w:eastAsia="Calibri" w:hAnsi="Calibri Light" w:cs="Calibri Light"/>
          <w:sz w:val="28"/>
          <w:szCs w:val="28"/>
          <w:lang w:eastAsia="es-CL"/>
        </w:rPr>
      </w:pPr>
    </w:p>
    <w:p w:rsidR="000A79BE" w:rsidRPr="001B25F1" w:rsidRDefault="000A79BE" w:rsidP="000A79BE">
      <w:pPr>
        <w:spacing w:after="200" w:line="276" w:lineRule="auto"/>
        <w:rPr>
          <w:rFonts w:ascii="Calibri Light" w:eastAsia="Calibri" w:hAnsi="Calibri Light" w:cs="Calibri Light"/>
          <w:sz w:val="28"/>
          <w:szCs w:val="28"/>
          <w:lang w:eastAsia="es-CL"/>
        </w:rPr>
      </w:pP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231F20"/>
          <w:sz w:val="28"/>
          <w:szCs w:val="28"/>
          <w:lang w:eastAsia="es-CL"/>
        </w:rPr>
      </w:pPr>
    </w:p>
    <w:p w:rsidR="000A79BE" w:rsidRPr="001B25F1" w:rsidRDefault="000A79BE" w:rsidP="000A79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¿A qué reservas de agua corresponden A, ¿B y C, respectivamente? Responde en tu cuaderno.</w:t>
      </w: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</w:p>
    <w:p w:rsidR="000A79BE" w:rsidRPr="001B25F1" w:rsidRDefault="000A79BE" w:rsidP="000A79B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</w:pPr>
      <w:r w:rsidRPr="001B25F1">
        <w:rPr>
          <w:rFonts w:ascii="Segoe UI Semibold" w:eastAsia="Calibri" w:hAnsi="Segoe UI Semibold" w:cs="Segoe UI Semibold"/>
          <w:b/>
          <w:bCs/>
          <w:color w:val="176FC0"/>
          <w:sz w:val="28"/>
          <w:szCs w:val="28"/>
          <w:lang w:eastAsia="es-CL"/>
        </w:rPr>
        <w:t xml:space="preserve">6. </w:t>
      </w:r>
      <w:r w:rsidRP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>Construye un gráfico de barras, en donde se muestre cómo se distribuye el agua dulce de nuestro planeta. Para ello, considera que los principales reservorios son los ríos y lagos, las aguas subterráneas, las nieves y glaciares y el agua atmosférica.</w:t>
      </w:r>
      <w:r w:rsidR="001B25F1">
        <w:rPr>
          <w:rFonts w:ascii="Calibri Light" w:eastAsia="Calibri" w:hAnsi="Calibri Light" w:cs="Calibri Light"/>
          <w:b/>
          <w:color w:val="231F20"/>
          <w:sz w:val="28"/>
          <w:szCs w:val="28"/>
          <w:lang w:eastAsia="es-CL"/>
        </w:rPr>
        <w:t xml:space="preserve"> NOTA: A continuación, te muestro un ejemplo de grafio de barras, Recuerda que debes crear el tuyo.</w:t>
      </w:r>
    </w:p>
    <w:p w:rsidR="001B25F1" w:rsidRDefault="001B25F1" w:rsidP="001B25F1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1971675</wp:posOffset>
            </wp:positionH>
            <wp:positionV relativeFrom="paragraph">
              <wp:posOffset>16510</wp:posOffset>
            </wp:positionV>
            <wp:extent cx="28765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57" y="21388"/>
                <wp:lineTo x="21457" y="0"/>
                <wp:lineTo x="0" y="0"/>
              </wp:wrapPolygon>
            </wp:wrapThrough>
            <wp:docPr id="4" name="Imagen 4" descr="Resultado de imagen para grafico de bar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rafico de bar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5F1" w:rsidRPr="001B25F1" w:rsidRDefault="001B25F1" w:rsidP="001B25F1">
      <w:pPr>
        <w:rPr>
          <w:sz w:val="28"/>
          <w:szCs w:val="28"/>
        </w:rPr>
      </w:pPr>
    </w:p>
    <w:p w:rsidR="001B25F1" w:rsidRPr="001B25F1" w:rsidRDefault="001B25F1" w:rsidP="001B25F1">
      <w:pPr>
        <w:rPr>
          <w:sz w:val="28"/>
          <w:szCs w:val="28"/>
        </w:rPr>
      </w:pPr>
    </w:p>
    <w:p w:rsidR="001B25F1" w:rsidRPr="001B25F1" w:rsidRDefault="001B25F1" w:rsidP="001B25F1">
      <w:pPr>
        <w:rPr>
          <w:sz w:val="28"/>
          <w:szCs w:val="28"/>
        </w:rPr>
      </w:pPr>
    </w:p>
    <w:p w:rsidR="001B25F1" w:rsidRPr="001B25F1" w:rsidRDefault="001B25F1" w:rsidP="001B25F1">
      <w:pPr>
        <w:rPr>
          <w:sz w:val="28"/>
          <w:szCs w:val="28"/>
        </w:rPr>
      </w:pPr>
    </w:p>
    <w:p w:rsidR="001B25F1" w:rsidRPr="001B25F1" w:rsidRDefault="001B25F1" w:rsidP="001B25F1">
      <w:pPr>
        <w:rPr>
          <w:sz w:val="28"/>
          <w:szCs w:val="28"/>
        </w:rPr>
      </w:pPr>
    </w:p>
    <w:p w:rsidR="001B25F1" w:rsidRPr="001B25F1" w:rsidRDefault="001B25F1" w:rsidP="001B25F1">
      <w:pPr>
        <w:tabs>
          <w:tab w:val="left" w:pos="990"/>
        </w:tabs>
        <w:jc w:val="center"/>
        <w:rPr>
          <w:sz w:val="28"/>
          <w:szCs w:val="28"/>
        </w:rPr>
      </w:pPr>
      <w:r w:rsidRPr="001B25F1">
        <w:rPr>
          <w:sz w:val="28"/>
          <w:szCs w:val="28"/>
        </w:rPr>
        <w:t>Un abrazo cuídate mucho, no salgas de tu casa por ningún motivo</w:t>
      </w:r>
    </w:p>
    <w:p w:rsidR="00EF030F" w:rsidRDefault="001B25F1" w:rsidP="001B25F1">
      <w:pPr>
        <w:tabs>
          <w:tab w:val="left" w:pos="990"/>
        </w:tabs>
        <w:jc w:val="center"/>
        <w:rPr>
          <w:sz w:val="28"/>
          <w:szCs w:val="28"/>
        </w:rPr>
      </w:pPr>
      <w:r w:rsidRPr="001B25F1">
        <w:rPr>
          <w:sz w:val="28"/>
          <w:szCs w:val="28"/>
        </w:rPr>
        <w:t>MUCHAS BENDICIONES PARA TI Y TU FAMILIA                   TU PROFESORA.</w:t>
      </w:r>
    </w:p>
    <w:p w:rsidR="00A2162F" w:rsidRDefault="00A2162F" w:rsidP="00A2162F">
      <w:pPr>
        <w:tabs>
          <w:tab w:val="left" w:pos="990"/>
        </w:tabs>
        <w:rPr>
          <w:sz w:val="28"/>
          <w:szCs w:val="28"/>
        </w:rPr>
      </w:pPr>
    </w:p>
    <w:p w:rsidR="00331BD5" w:rsidRDefault="00A2162F" w:rsidP="00331BD5">
      <w:pPr>
        <w:tabs>
          <w:tab w:val="left" w:pos="990"/>
        </w:tabs>
        <w:rPr>
          <w:sz w:val="28"/>
          <w:szCs w:val="28"/>
        </w:rPr>
      </w:pPr>
      <w:r w:rsidRPr="00331BD5">
        <w:rPr>
          <w:sz w:val="28"/>
          <w:szCs w:val="28"/>
        </w:rPr>
        <w:lastRenderedPageBreak/>
        <w:t>Estimado estudiante</w:t>
      </w:r>
      <w:r w:rsidR="00331BD5">
        <w:rPr>
          <w:sz w:val="28"/>
          <w:szCs w:val="28"/>
        </w:rPr>
        <w:t xml:space="preserve">: </w:t>
      </w:r>
      <w:r w:rsidRPr="00331BD5">
        <w:rPr>
          <w:sz w:val="28"/>
          <w:szCs w:val="28"/>
        </w:rPr>
        <w:t xml:space="preserve"> </w:t>
      </w:r>
      <w:r w:rsidR="00331BD5">
        <w:rPr>
          <w:sz w:val="28"/>
          <w:szCs w:val="28"/>
        </w:rPr>
        <w:t>N</w:t>
      </w:r>
      <w:r w:rsidRPr="00331BD5">
        <w:rPr>
          <w:sz w:val="28"/>
          <w:szCs w:val="28"/>
        </w:rPr>
        <w:t xml:space="preserve">ecesito y confío en tu honestidad que </w:t>
      </w:r>
      <w:r w:rsidR="00331BD5" w:rsidRPr="00331BD5">
        <w:rPr>
          <w:sz w:val="28"/>
          <w:szCs w:val="28"/>
        </w:rPr>
        <w:t>utilices esta hoja al final de haber realizado tus ejerci</w:t>
      </w:r>
      <w:r w:rsidR="00331BD5">
        <w:rPr>
          <w:sz w:val="28"/>
          <w:szCs w:val="28"/>
        </w:rPr>
        <w:t>cios, ya que te entrego el solucionario con la finalidad que compares tu respuesta.</w:t>
      </w:r>
    </w:p>
    <w:p w:rsidR="00331BD5" w:rsidRDefault="00331BD5" w:rsidP="00331BD5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SI TIENES TODO BIEN FELICITACIONES </w:t>
      </w:r>
    </w:p>
    <w:p w:rsidR="00331BD5" w:rsidRDefault="00331BD5" w:rsidP="00331BD5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SI TE EQUIVOCASTE CONOCERÁS DONDE ESTUVO TU ERROR. FELICITACIONES POR TU HONESTIDAD TU ERES CAPAZ TEN PRESENTE QUE DE LOS ERRORES SE APRENDE </w:t>
      </w:r>
    </w:p>
    <w:p w:rsidR="00331BD5" w:rsidRDefault="00331BD5" w:rsidP="00331BD5">
      <w:pPr>
        <w:tabs>
          <w:tab w:val="left" w:pos="990"/>
        </w:tabs>
        <w:rPr>
          <w:sz w:val="28"/>
          <w:szCs w:val="28"/>
          <w:u w:val="single"/>
        </w:rPr>
      </w:pPr>
    </w:p>
    <w:p w:rsidR="00032887" w:rsidRDefault="00032887" w:rsidP="00331BD5">
      <w:pPr>
        <w:tabs>
          <w:tab w:val="left" w:pos="990"/>
        </w:tabs>
        <w:rPr>
          <w:sz w:val="28"/>
          <w:szCs w:val="28"/>
          <w:u w:val="single"/>
        </w:rPr>
      </w:pPr>
      <w:r w:rsidRPr="00032887">
        <w:rPr>
          <w:sz w:val="28"/>
          <w:szCs w:val="28"/>
          <w:u w:val="single"/>
        </w:rPr>
        <w:t>Solucionario</w:t>
      </w:r>
    </w:p>
    <w:p w:rsidR="00032887" w:rsidRDefault="00032887" w:rsidP="00032887">
      <w:pPr>
        <w:tabs>
          <w:tab w:val="left" w:pos="990"/>
        </w:tabs>
        <w:rPr>
          <w:sz w:val="28"/>
          <w:szCs w:val="28"/>
          <w:u w:val="single"/>
        </w:rPr>
      </w:pPr>
    </w:p>
    <w:p w:rsidR="00032887" w:rsidRDefault="00032887" w:rsidP="00032887">
      <w:pPr>
        <w:pStyle w:val="Prrafodelista"/>
        <w:numPr>
          <w:ilvl w:val="0"/>
          <w:numId w:val="7"/>
        </w:numPr>
        <w:tabs>
          <w:tab w:val="left" w:pos="990"/>
        </w:tabs>
        <w:rPr>
          <w:sz w:val="28"/>
          <w:szCs w:val="28"/>
        </w:rPr>
      </w:pPr>
      <w:r w:rsidRPr="00032887">
        <w:rPr>
          <w:sz w:val="28"/>
          <w:szCs w:val="28"/>
        </w:rPr>
        <w:t>La información está incorrecta</w:t>
      </w:r>
      <w:r>
        <w:rPr>
          <w:sz w:val="28"/>
          <w:szCs w:val="28"/>
        </w:rPr>
        <w:t xml:space="preserve"> ya</w:t>
      </w:r>
      <w:r w:rsidRPr="00032887">
        <w:rPr>
          <w:sz w:val="28"/>
          <w:szCs w:val="28"/>
        </w:rPr>
        <w:t xml:space="preserve"> que debería decir 1 (agua salada 97,5) y 2 (agua dulce 2,5)</w:t>
      </w:r>
    </w:p>
    <w:p w:rsidR="00032887" w:rsidRDefault="00032887" w:rsidP="00032887">
      <w:pPr>
        <w:pStyle w:val="Prrafodelista"/>
        <w:numPr>
          <w:ilvl w:val="0"/>
          <w:numId w:val="7"/>
        </w:num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En el sur de Chile, ya que se encuentran las mayores reservas de agua dulce (glaciares, lagos y ríos).</w:t>
      </w:r>
    </w:p>
    <w:p w:rsidR="00032887" w:rsidRPr="00032887" w:rsidRDefault="00032887" w:rsidP="00032887">
      <w:pPr>
        <w:pStyle w:val="Prrafodelista"/>
        <w:numPr>
          <w:ilvl w:val="0"/>
          <w:numId w:val="7"/>
        </w:num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A. Ríos, B Aguas subterráneas y C casquetes polares o glaciares.</w:t>
      </w:r>
    </w:p>
    <w:sectPr w:rsidR="00032887" w:rsidRPr="00032887" w:rsidSect="000A79B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C32"/>
    <w:multiLevelType w:val="hybridMultilevel"/>
    <w:tmpl w:val="0E14812C"/>
    <w:lvl w:ilvl="0" w:tplc="FF68C0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2391"/>
    <w:multiLevelType w:val="hybridMultilevel"/>
    <w:tmpl w:val="C818E466"/>
    <w:lvl w:ilvl="0" w:tplc="128AAEDC">
      <w:start w:val="1"/>
      <w:numFmt w:val="upperRoman"/>
      <w:lvlText w:val="%1)"/>
      <w:lvlJc w:val="left"/>
      <w:pPr>
        <w:ind w:left="148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8A315CB"/>
    <w:multiLevelType w:val="hybridMultilevel"/>
    <w:tmpl w:val="38E40C1C"/>
    <w:lvl w:ilvl="0" w:tplc="CDFAA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B7795"/>
    <w:multiLevelType w:val="hybridMultilevel"/>
    <w:tmpl w:val="339067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21A1"/>
    <w:multiLevelType w:val="hybridMultilevel"/>
    <w:tmpl w:val="E2A0C5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D276B"/>
    <w:multiLevelType w:val="hybridMultilevel"/>
    <w:tmpl w:val="66068302"/>
    <w:lvl w:ilvl="0" w:tplc="6C9E8590">
      <w:start w:val="1"/>
      <w:numFmt w:val="upp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2919"/>
    <w:multiLevelType w:val="hybridMultilevel"/>
    <w:tmpl w:val="050638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BE"/>
    <w:rsid w:val="00032887"/>
    <w:rsid w:val="000A79BE"/>
    <w:rsid w:val="001A24EF"/>
    <w:rsid w:val="001B25F1"/>
    <w:rsid w:val="00331BD5"/>
    <w:rsid w:val="004C6339"/>
    <w:rsid w:val="00A2162F"/>
    <w:rsid w:val="00DE5DEE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E9FA"/>
  <w15:chartTrackingRefBased/>
  <w15:docId w15:val="{ED7C6C56-3502-4EC8-8CB3-687F659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4</cp:revision>
  <dcterms:created xsi:type="dcterms:W3CDTF">2020-03-25T21:51:00Z</dcterms:created>
  <dcterms:modified xsi:type="dcterms:W3CDTF">2020-03-25T21:53:00Z</dcterms:modified>
</cp:coreProperties>
</file>