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59" w:rsidRPr="00BF4159" w:rsidRDefault="00E143F6" w:rsidP="00BF4159">
      <w:pPr>
        <w:rPr>
          <w:sz w:val="28"/>
          <w:szCs w:val="28"/>
        </w:rPr>
      </w:pPr>
      <w:r>
        <w:t xml:space="preserve">               </w:t>
      </w:r>
    </w:p>
    <w:p w:rsidR="00BF4159" w:rsidRPr="00BF4159" w:rsidRDefault="00BF4159" w:rsidP="00BF4159">
      <w:pPr>
        <w:rPr>
          <w:b/>
          <w:sz w:val="28"/>
          <w:szCs w:val="28"/>
          <w:u w:val="single"/>
        </w:rPr>
      </w:pPr>
      <w:r w:rsidRPr="00BF4159">
        <w:rPr>
          <w:b/>
          <w:sz w:val="28"/>
          <w:szCs w:val="28"/>
        </w:rPr>
        <w:t xml:space="preserve">                                                             </w:t>
      </w:r>
      <w:r w:rsidRPr="00BF4159">
        <w:rPr>
          <w:b/>
          <w:sz w:val="28"/>
          <w:szCs w:val="28"/>
          <w:u w:val="single"/>
        </w:rPr>
        <w:t xml:space="preserve"> GUÍA DIGITAL N°1</w:t>
      </w:r>
    </w:p>
    <w:p w:rsidR="00BF4159" w:rsidRPr="00BF4159" w:rsidRDefault="00BF4159" w:rsidP="00BF4159">
      <w:pPr>
        <w:rPr>
          <w:b/>
          <w:sz w:val="28"/>
          <w:szCs w:val="28"/>
        </w:rPr>
      </w:pPr>
      <w:r w:rsidRPr="00BF4159">
        <w:rPr>
          <w:b/>
          <w:sz w:val="28"/>
          <w:szCs w:val="28"/>
        </w:rPr>
        <w:t>ASIGNATURA: MATEMÁTICA:</w:t>
      </w:r>
    </w:p>
    <w:p w:rsidR="00BF4159" w:rsidRPr="00BF4159" w:rsidRDefault="00BF4159" w:rsidP="00BF4159">
      <w:pPr>
        <w:rPr>
          <w:b/>
          <w:sz w:val="28"/>
          <w:szCs w:val="28"/>
        </w:rPr>
      </w:pPr>
      <w:r w:rsidRPr="00BF4159">
        <w:rPr>
          <w:b/>
          <w:sz w:val="28"/>
          <w:szCs w:val="28"/>
        </w:rPr>
        <w:t xml:space="preserve">CURSO: </w:t>
      </w:r>
      <w:r>
        <w:rPr>
          <w:b/>
          <w:sz w:val="28"/>
          <w:szCs w:val="28"/>
        </w:rPr>
        <w:t>6</w:t>
      </w:r>
      <w:proofErr w:type="gramStart"/>
      <w:r>
        <w:rPr>
          <w:b/>
          <w:sz w:val="28"/>
          <w:szCs w:val="28"/>
        </w:rPr>
        <w:t xml:space="preserve">° </w:t>
      </w:r>
      <w:r w:rsidRPr="00BF4159">
        <w:rPr>
          <w:b/>
          <w:sz w:val="28"/>
          <w:szCs w:val="28"/>
        </w:rPr>
        <w:t xml:space="preserve"> A</w:t>
      </w:r>
      <w:proofErr w:type="gramEnd"/>
    </w:p>
    <w:p w:rsidR="00BF4159" w:rsidRPr="00BF4159" w:rsidRDefault="00BF4159" w:rsidP="00BF4159">
      <w:pPr>
        <w:rPr>
          <w:b/>
          <w:sz w:val="28"/>
          <w:szCs w:val="28"/>
        </w:rPr>
      </w:pPr>
      <w:r w:rsidRPr="00BF4159">
        <w:rPr>
          <w:b/>
          <w:sz w:val="28"/>
          <w:szCs w:val="28"/>
        </w:rPr>
        <w:t>PROFESORA: CLAUDIA ROJAS OSORIO</w:t>
      </w:r>
    </w:p>
    <w:p w:rsidR="00BF4159" w:rsidRPr="00BF4159" w:rsidRDefault="00BF4159" w:rsidP="00BF4159">
      <w:pPr>
        <w:rPr>
          <w:sz w:val="28"/>
          <w:szCs w:val="28"/>
        </w:rPr>
      </w:pPr>
      <w:r w:rsidRPr="00BF4159">
        <w:rPr>
          <w:b/>
          <w:sz w:val="28"/>
          <w:szCs w:val="28"/>
        </w:rPr>
        <w:t>OBJETIVO DE APRENDIZAJE</w:t>
      </w:r>
      <w:r w:rsidRPr="00BF4159">
        <w:rPr>
          <w:sz w:val="28"/>
          <w:szCs w:val="28"/>
        </w:rPr>
        <w:t xml:space="preserve"> </w:t>
      </w:r>
    </w:p>
    <w:p w:rsidR="00BF4159" w:rsidRDefault="00BF4159" w:rsidP="00BF4159">
      <w:pPr>
        <w:rPr>
          <w:sz w:val="28"/>
          <w:szCs w:val="28"/>
        </w:rPr>
      </w:pPr>
      <w:r w:rsidRPr="00BF4159">
        <w:rPr>
          <w:b/>
          <w:sz w:val="28"/>
          <w:szCs w:val="28"/>
        </w:rPr>
        <w:t>OBJETIVO DE LA CLASE</w:t>
      </w:r>
      <w:r w:rsidRPr="00BF4159">
        <w:rPr>
          <w:sz w:val="28"/>
          <w:szCs w:val="28"/>
        </w:rPr>
        <w:t xml:space="preserve">: </w:t>
      </w:r>
    </w:p>
    <w:p w:rsidR="00BF4159" w:rsidRDefault="00BF4159" w:rsidP="00BF4159">
      <w:pPr>
        <w:rPr>
          <w:b/>
          <w:sz w:val="28"/>
          <w:szCs w:val="28"/>
        </w:rPr>
      </w:pPr>
      <w:r w:rsidRPr="00BF4159">
        <w:rPr>
          <w:b/>
          <w:sz w:val="28"/>
          <w:szCs w:val="28"/>
        </w:rPr>
        <w:t>OA 6): Realizar cálculos que involucren las cuatro operaciones, aplicando las reglas relativas a paréntesis y la prevalencia de la multiplicación y la división por sobre la adición y sustracción.</w:t>
      </w:r>
    </w:p>
    <w:p w:rsidR="00BF4159" w:rsidRDefault="00BF4159" w:rsidP="00BF4159">
      <w:pPr>
        <w:rPr>
          <w:sz w:val="28"/>
          <w:szCs w:val="28"/>
        </w:rPr>
      </w:pPr>
      <w:r w:rsidRPr="00BF4159">
        <w:rPr>
          <w:b/>
          <w:sz w:val="28"/>
          <w:szCs w:val="28"/>
        </w:rPr>
        <w:t>HABILIDAD</w:t>
      </w:r>
      <w:proofErr w:type="gramStart"/>
      <w:r w:rsidRPr="00BF4159">
        <w:rPr>
          <w:b/>
          <w:sz w:val="28"/>
          <w:szCs w:val="28"/>
        </w:rPr>
        <w:t>:</w:t>
      </w:r>
      <w:r w:rsidRPr="00BF415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BF4159">
        <w:rPr>
          <w:rFonts w:ascii="Times New Roman" w:hAnsi="Times New Roman" w:cs="Times New Roman"/>
          <w:sz w:val="24"/>
          <w:szCs w:val="24"/>
        </w:rPr>
        <w:t xml:space="preserve"> </w:t>
      </w:r>
      <w:r w:rsidRPr="00BF4159">
        <w:rPr>
          <w:rFonts w:ascii="Times New Roman" w:hAnsi="Times New Roman" w:cs="Times New Roman"/>
          <w:b/>
          <w:sz w:val="24"/>
          <w:szCs w:val="24"/>
        </w:rPr>
        <w:t>Resolver</w:t>
      </w:r>
    </w:p>
    <w:p w:rsidR="00C2423A" w:rsidRPr="00C2423A" w:rsidRDefault="00C2423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C2423A">
        <w:rPr>
          <w:b/>
          <w:sz w:val="28"/>
          <w:szCs w:val="28"/>
          <w:u w:val="single"/>
        </w:rPr>
        <w:t>GUÍA DE TRABAJO EXPLICATIVA</w:t>
      </w:r>
    </w:p>
    <w:p w:rsidR="00EC10EB" w:rsidRPr="002A5D43" w:rsidRDefault="002A5D43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Pr="002A5D43">
        <w:rPr>
          <w:b/>
          <w:sz w:val="32"/>
          <w:szCs w:val="32"/>
        </w:rPr>
        <w:t>ACTIVIDAD</w:t>
      </w:r>
      <w:r>
        <w:rPr>
          <w:b/>
          <w:sz w:val="32"/>
          <w:szCs w:val="32"/>
        </w:rPr>
        <w:t>:</w:t>
      </w:r>
      <w:r w:rsidRPr="002A5D43">
        <w:rPr>
          <w:b/>
          <w:sz w:val="32"/>
          <w:szCs w:val="32"/>
        </w:rPr>
        <w:t xml:space="preserve"> </w:t>
      </w:r>
      <w:r w:rsidR="00EC10EB" w:rsidRPr="002A5D43">
        <w:rPr>
          <w:b/>
          <w:sz w:val="32"/>
          <w:szCs w:val="32"/>
        </w:rPr>
        <w:t>Recordemos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L"/>
        </w:rPr>
        <w:t>1- Relación entre las operaciones adición y sustracción</w:t>
      </w:r>
      <w:r w:rsidR="002A5D43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L"/>
        </w:rPr>
        <w:t>, escribe en tu cuaderno en forma clara y ordenada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Es importante saber que cuando se resuelve un problema a través de una adición es posible comprobar los cálculos a través de una sustracción. Del mismo modo, cuando se resuelve un problema a través de una sustracción, es posible comprobar los resultados mediante una adición.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Por ejemplo, podemos comprobar el resultado de la adición </w:t>
      </w:r>
      <w:r w:rsidRPr="00EC10EB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CL"/>
        </w:rPr>
        <w:t>55 + 21 = 76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, a través de la sustracción   </w:t>
      </w:r>
      <w:r w:rsidRPr="00EC10E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L"/>
        </w:rPr>
        <w:t>76 - 55 =21  </w:t>
      </w:r>
      <w:proofErr w:type="spellStart"/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ó</w:t>
      </w:r>
      <w:proofErr w:type="spellEnd"/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  </w:t>
      </w:r>
      <w:r w:rsidRPr="00EC10E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L"/>
        </w:rPr>
        <w:t>76 - 21 = 55.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Esto ocurre porque </w:t>
      </w:r>
      <w:r w:rsidRPr="00EC10E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L"/>
        </w:rPr>
        <w:t>la adición es la operación inversa de la sustracción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.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 </w:t>
      </w:r>
      <w:r w:rsidRPr="00EC10EB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L"/>
        </w:rPr>
        <w:t>2- Cómo resolver operaciones combinadas de adición y sustracción</w:t>
      </w:r>
      <w:r w:rsidR="002A5D43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L"/>
        </w:rPr>
        <w:t>, escribe en tu cuaderno</w:t>
      </w:r>
      <w:r w:rsidR="002A5D4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 xml:space="preserve">                                                                                              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 xml:space="preserve">Si un ejercicio presenta adición y sustracción, debemos resolver las operaciones en 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lastRenderedPageBreak/>
        <w:t>el orden que se presentan, comenzando desde la izquierda. Ejemplo:</w:t>
      </w:r>
      <w:r w:rsidR="002A5D43" w:rsidRPr="002A5D43"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L"/>
        </w:rPr>
        <w:t xml:space="preserve"> </w:t>
      </w:r>
      <w:r w:rsidR="002A5D43" w:rsidRPr="00EC10EB"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L"/>
        </w:rPr>
        <w:drawing>
          <wp:inline distT="0" distB="0" distL="0" distR="0" wp14:anchorId="250E4754" wp14:editId="2FD32E8B">
            <wp:extent cx="3057525" cy="2019300"/>
            <wp:effectExtent l="0" t="0" r="9525" b="0"/>
            <wp:docPr id="5" name="Imagen 5" descr="operaciones combin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raciones combina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EB" w:rsidRPr="00EC10EB" w:rsidRDefault="00EC10EB" w:rsidP="002A5D4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Como la sustracción va primero, obtenemos la resta, que en este caso es 1 430. Luego, la anotamos debajo y, después, le sumamos los 6 235. El resultado final es 7 665.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 xml:space="preserve">En el caso que la adición estuviera en primer lugar, resolvemos la </w:t>
      </w:r>
      <w:r w:rsidR="002A5D43"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adición,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 xml:space="preserve"> y a la suma obtenida le restamos el número que sigue.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  <w:r w:rsidRPr="00EC10E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L"/>
        </w:rPr>
        <w:t>2.1</w:t>
      </w:r>
      <w:proofErr w:type="gramStart"/>
      <w:r w:rsidRPr="00EC10E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L"/>
        </w:rPr>
        <w:t>-  ¿</w:t>
      </w:r>
      <w:proofErr w:type="gramEnd"/>
      <w:r w:rsidRPr="00EC10E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L"/>
        </w:rPr>
        <w:t>Qué hacer en el caso que aparezcan paréntesis?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 xml:space="preserve">Hay un signo muy utilizado que nos señala las operaciones que se deben hacer primero; lo conocemos como paréntesis ( ) . Cuando hay paréntesis, los debemos resolver en primer </w:t>
      </w:r>
      <w:r w:rsidR="002A5D43"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lugar. Analicemos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 xml:space="preserve"> el siguiente ejemplo:</w:t>
      </w:r>
      <w:r w:rsidRPr="00EC10EB"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L"/>
        </w:rPr>
        <w:t xml:space="preserve"> </w:t>
      </w:r>
      <w:r w:rsidRPr="00EC10EB"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L"/>
        </w:rPr>
        <w:drawing>
          <wp:inline distT="0" distB="0" distL="0" distR="0" wp14:anchorId="438BECAA" wp14:editId="6A03022F">
            <wp:extent cx="4486275" cy="3209925"/>
            <wp:effectExtent l="0" t="0" r="9525" b="9525"/>
            <wp:docPr id="6" name="Imagen 6" descr="operaciones combin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eraciones combina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Como puedes ver, los paréntesis se resuelven en el orden que aparecen de izquierda a derecha. Se pone el resultado de las operaciones, que van dentro de ellos, debajo de cada uno. Luego, se obtiene la suma que está a la izquierda. Para terminar, restamos su resultado con el número final.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shd w:val="clear" w:color="auto" w:fill="FFFFFF"/>
          <w:lang w:eastAsia="es-CL"/>
        </w:rPr>
        <w:lastRenderedPageBreak/>
        <w:t>Ejercicios: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a) 2700 + 3400 - 500 =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b) 4600 + 4300 - 800 =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c) 765 + (529 - 345) =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d) 1689 - (543 + 234) =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e) 587 - 349 + 186 =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f) Tres recintos tienen una capacidad de 875 325 personas. Durante un evento, el primero de ellos estuvo lleno, el segundo tuvo 135 670 menos que el primero y el tercero 85 788 menos que el segundo. ¿Cuántas personas hubo en total en los tres recintos? 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g) Fernanda debe colocar paréntesis en las siguientes operaciones para que se cumpla la igualdad. ¿Dónde deberá colocarlos?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260 + 120 – 350 – 150 = 180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80 – 100 – 70 + 25 = 75</w:t>
      </w:r>
    </w:p>
    <w:p w:rsidR="007759AA" w:rsidRDefault="007759AA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7759AA" w:rsidRDefault="007759AA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7759AA" w:rsidRDefault="007759AA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7759AA" w:rsidRDefault="007759AA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7759AA" w:rsidRDefault="007759AA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4B0EA6" w:rsidRDefault="004B0EA6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4B0EA6" w:rsidRDefault="004B0EA6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4B0EA6" w:rsidRDefault="004B0EA6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4B0EA6" w:rsidRDefault="004B0EA6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4B0EA6" w:rsidRDefault="004B0EA6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4B0EA6" w:rsidRDefault="007C3007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lastRenderedPageBreak/>
        <w:t>Esperando que hayas podido desarrollar los ejercicios correctamente, te envió el solucionario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Respuestas: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a) 5600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b) 8100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c) 949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d) 912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e) 424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f) Hubo 2 268 847 personas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g) (260 + 120) – (350 – 150) = 180</w:t>
      </w: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br/>
        <w:t>     80 – (100 – 70) + 25 = 75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  <w:r w:rsidRPr="00EC10E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C10EB" w:rsidRPr="00EC10EB" w:rsidRDefault="00EC10EB" w:rsidP="00EC10EB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L"/>
        </w:rPr>
      </w:pPr>
    </w:p>
    <w:p w:rsidR="00E143F6" w:rsidRPr="00E143F6" w:rsidRDefault="00E143F6">
      <w:pPr>
        <w:rPr>
          <w:b/>
          <w:sz w:val="28"/>
          <w:szCs w:val="28"/>
          <w:u w:val="single"/>
        </w:rPr>
      </w:pPr>
    </w:p>
    <w:sectPr w:rsidR="00E143F6" w:rsidRPr="00E143F6" w:rsidSect="002A5D43">
      <w:headerReference w:type="default" r:id="rId8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9D" w:rsidRDefault="00E7149D" w:rsidP="004B0EA6">
      <w:pPr>
        <w:spacing w:after="0" w:line="240" w:lineRule="auto"/>
      </w:pPr>
      <w:r>
        <w:separator/>
      </w:r>
    </w:p>
  </w:endnote>
  <w:endnote w:type="continuationSeparator" w:id="0">
    <w:p w:rsidR="00E7149D" w:rsidRDefault="00E7149D" w:rsidP="004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9D" w:rsidRDefault="00E7149D" w:rsidP="004B0EA6">
      <w:pPr>
        <w:spacing w:after="0" w:line="240" w:lineRule="auto"/>
      </w:pPr>
      <w:r>
        <w:separator/>
      </w:r>
    </w:p>
  </w:footnote>
  <w:footnote w:type="continuationSeparator" w:id="0">
    <w:p w:rsidR="00E7149D" w:rsidRDefault="00E7149D" w:rsidP="004B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A6" w:rsidRDefault="004B0EA6">
    <w:pPr>
      <w:pStyle w:val="Encabezado"/>
    </w:pPr>
    <w:r>
      <w:rPr>
        <w:noProof/>
        <w:lang w:eastAsia="es-CL"/>
      </w:rPr>
      <w:drawing>
        <wp:inline distT="0" distB="0" distL="0" distR="0" wp14:anchorId="79826A54" wp14:editId="1B3609BC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F6"/>
    <w:rsid w:val="001823AE"/>
    <w:rsid w:val="002A5D43"/>
    <w:rsid w:val="004B0EA6"/>
    <w:rsid w:val="004F2DCE"/>
    <w:rsid w:val="007759AA"/>
    <w:rsid w:val="007C3007"/>
    <w:rsid w:val="008A6594"/>
    <w:rsid w:val="00A26A56"/>
    <w:rsid w:val="00AA001C"/>
    <w:rsid w:val="00BF4159"/>
    <w:rsid w:val="00C2423A"/>
    <w:rsid w:val="00D955DE"/>
    <w:rsid w:val="00DB27A7"/>
    <w:rsid w:val="00E005E3"/>
    <w:rsid w:val="00E143F6"/>
    <w:rsid w:val="00E7149D"/>
    <w:rsid w:val="00EC10EB"/>
    <w:rsid w:val="00FA4708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C7E6"/>
  <w15:chartTrackingRefBased/>
  <w15:docId w15:val="{139F54F8-4124-41CA-A905-9E77691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EA6"/>
  </w:style>
  <w:style w:type="paragraph" w:styleId="Piedepgina">
    <w:name w:val="footer"/>
    <w:basedOn w:val="Normal"/>
    <w:link w:val="PiedepginaCar"/>
    <w:uiPriority w:val="99"/>
    <w:unhideWhenUsed/>
    <w:rsid w:val="004B0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7448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2020-03-27T18:07:00Z</dcterms:created>
  <dcterms:modified xsi:type="dcterms:W3CDTF">2020-03-27T18:07:00Z</dcterms:modified>
</cp:coreProperties>
</file>