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F40" w:rsidRPr="00D77F40" w:rsidRDefault="00D77F40" w:rsidP="00D77F40">
      <w:pPr>
        <w:spacing w:line="240" w:lineRule="atLeast"/>
        <w:rPr>
          <w:rFonts w:ascii="Calibri" w:eastAsia="Calibri" w:hAnsi="Calibri" w:cs="Times New Roman"/>
          <w:sz w:val="18"/>
          <w:szCs w:val="18"/>
          <w:lang w:val="pt-BR"/>
        </w:rPr>
      </w:pPr>
      <w:proofErr w:type="spellStart"/>
      <w:r w:rsidRPr="00D77F40">
        <w:rPr>
          <w:rFonts w:ascii="Calibri" w:eastAsia="Calibri" w:hAnsi="Calibri" w:cs="Times New Roman"/>
          <w:sz w:val="18"/>
          <w:szCs w:val="18"/>
          <w:lang w:val="pt-BR"/>
        </w:rPr>
        <w:t>Colegio</w:t>
      </w:r>
      <w:proofErr w:type="spellEnd"/>
      <w:r w:rsidRPr="00D77F40">
        <w:rPr>
          <w:rFonts w:ascii="Calibri" w:eastAsia="Calibri" w:hAnsi="Calibri" w:cs="Times New Roman"/>
          <w:sz w:val="18"/>
          <w:szCs w:val="18"/>
          <w:lang w:val="pt-BR"/>
        </w:rPr>
        <w:t xml:space="preserve"> Isabel </w:t>
      </w:r>
      <w:proofErr w:type="spellStart"/>
      <w:r w:rsidRPr="00D77F40">
        <w:rPr>
          <w:rFonts w:ascii="Calibri" w:eastAsia="Calibri" w:hAnsi="Calibri" w:cs="Times New Roman"/>
          <w:sz w:val="18"/>
          <w:szCs w:val="18"/>
          <w:lang w:val="pt-BR"/>
        </w:rPr>
        <w:t>Riquelme</w:t>
      </w:r>
      <w:proofErr w:type="spellEnd"/>
    </w:p>
    <w:p w:rsidR="00D77F40" w:rsidRPr="00D77F40" w:rsidRDefault="00D77F40" w:rsidP="00D77F40">
      <w:pPr>
        <w:spacing w:line="240" w:lineRule="atLeast"/>
        <w:rPr>
          <w:rFonts w:ascii="Bell MT" w:eastAsia="Calibri" w:hAnsi="Bell MT" w:cs="Times New Roman"/>
          <w:sz w:val="18"/>
          <w:szCs w:val="18"/>
          <w:lang w:val="pt-BR"/>
        </w:rPr>
      </w:pPr>
      <w:r w:rsidRPr="00D77F40">
        <w:rPr>
          <w:rFonts w:ascii="Calibri" w:eastAsia="Calibri" w:hAnsi="Calibri" w:cs="Times New Roman"/>
          <w:sz w:val="18"/>
          <w:szCs w:val="18"/>
          <w:lang w:val="pt-BR"/>
        </w:rPr>
        <w:t xml:space="preserve"> U.T.P.</w:t>
      </w:r>
      <w:r w:rsidRPr="00D77F40">
        <w:rPr>
          <w:rFonts w:ascii="Bell MT" w:eastAsia="Calibri" w:hAnsi="Bell MT" w:cs="Times New Roman"/>
          <w:b/>
          <w:noProof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63353AA8" wp14:editId="0C181F05">
            <wp:simplePos x="0" y="0"/>
            <wp:positionH relativeFrom="column">
              <wp:posOffset>-152400</wp:posOffset>
            </wp:positionH>
            <wp:positionV relativeFrom="paragraph">
              <wp:posOffset>-442595</wp:posOffset>
            </wp:positionV>
            <wp:extent cx="390525" cy="428625"/>
            <wp:effectExtent l="19050" t="0" r="9525" b="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26B" w:rsidRDefault="009B026B" w:rsidP="009B026B">
      <w:pPr>
        <w:spacing w:line="240" w:lineRule="atLeast"/>
        <w:rPr>
          <w:rFonts w:ascii="Bell MT" w:hAnsi="Bell MT"/>
          <w:sz w:val="18"/>
          <w:szCs w:val="18"/>
          <w:u w:val="single"/>
          <w:lang w:val="pt-BR"/>
        </w:rPr>
      </w:pPr>
      <w:bookmarkStart w:id="0" w:name="_Hlk36203540"/>
    </w:p>
    <w:p w:rsidR="009B026B" w:rsidRDefault="009B026B" w:rsidP="009B026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GUIA DIGITAL N°1</w:t>
      </w:r>
    </w:p>
    <w:p w:rsidR="009B026B" w:rsidRDefault="009B026B" w:rsidP="009B026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>
        <w:rPr>
          <w:rFonts w:ascii="Yu Gothic UI" w:eastAsia="Yu Gothic UI" w:hAnsi="Yu Gothic UI" w:cs="Times New Roman" w:hint="eastAsia"/>
          <w:b/>
          <w:sz w:val="24"/>
          <w:szCs w:val="24"/>
        </w:rPr>
        <w:t>CIENCIAS NATURALES</w:t>
      </w:r>
    </w:p>
    <w:p w:rsidR="009B026B" w:rsidRDefault="009B026B" w:rsidP="009B026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CURSO:</w:t>
      </w:r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° AÑO </w:t>
      </w:r>
    </w:p>
    <w:p w:rsidR="009B026B" w:rsidRDefault="009B026B" w:rsidP="009B026B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DOCENTES: SILVIA CASTILLO JARA </w:t>
      </w:r>
    </w:p>
    <w:p w:rsidR="00AD1489" w:rsidRPr="001B25F1" w:rsidRDefault="009B026B" w:rsidP="009B026B">
      <w:pPr>
        <w:ind w:left="765"/>
        <w:contextualSpacing/>
        <w:rPr>
          <w:rFonts w:ascii="Yu Gothic UI" w:eastAsia="Yu Gothic UI" w:hAnsi="Yu Gothic UI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OBJETIVO DE APRENDIZAJE</w:t>
      </w:r>
      <w:bookmarkEnd w:id="0"/>
    </w:p>
    <w:p w:rsidR="00AD1489" w:rsidRPr="001B25F1" w:rsidRDefault="00AD1489" w:rsidP="00AD1489">
      <w:pPr>
        <w:ind w:left="765"/>
        <w:contextualSpacing/>
        <w:jc w:val="center"/>
        <w:rPr>
          <w:rFonts w:ascii="Yu Gothic UI" w:eastAsia="Yu Gothic UI" w:hAnsi="Yu Gothic UI" w:cs="Times New Roman"/>
          <w:b/>
          <w:sz w:val="24"/>
          <w:szCs w:val="24"/>
        </w:rPr>
      </w:pPr>
      <w:r>
        <w:rPr>
          <w:rFonts w:ascii="Yu Gothic UI" w:eastAsia="Yu Gothic UI" w:hAnsi="Yu Gothic UI" w:cs="Times New Roman"/>
          <w:b/>
          <w:sz w:val="24"/>
          <w:szCs w:val="24"/>
        </w:rPr>
        <w:t>“Objetivo: Analizar información sobre los diferentes sistemas del cuerpo humano.</w:t>
      </w:r>
    </w:p>
    <w:p w:rsidR="0045169B" w:rsidRDefault="0045169B" w:rsidP="00AD1489">
      <w:pPr>
        <w:ind w:left="708"/>
        <w:contextualSpacing/>
        <w:jc w:val="both"/>
        <w:rPr>
          <w:rFonts w:ascii="Yu Gothic UI" w:eastAsia="Yu Gothic UI" w:hAnsi="Yu Gothic UI" w:cs="Times New Roman"/>
          <w:sz w:val="24"/>
          <w:szCs w:val="24"/>
        </w:rPr>
      </w:pPr>
      <w:r w:rsidRPr="0045169B">
        <w:rPr>
          <w:rFonts w:ascii="Yu Gothic UI" w:eastAsia="Yu Gothic UI" w:hAnsi="Yu Gothic UI" w:cs="Times New Roman"/>
          <w:b/>
          <w:sz w:val="24"/>
          <w:szCs w:val="24"/>
        </w:rPr>
        <w:t>OA 5</w:t>
      </w:r>
      <w:r w:rsidRPr="0045169B">
        <w:rPr>
          <w:rFonts w:ascii="Yu Gothic UI" w:eastAsia="Yu Gothic UI" w:hAnsi="Yu Gothic UI" w:cs="Times New Roman"/>
          <w:sz w:val="24"/>
          <w:szCs w:val="24"/>
        </w:rPr>
        <w:t xml:space="preserve"> Explicar, basados en evidencias, la interacción de sistemas del cuerpo humano, organizados por estructuras especializadas que contribuyen a su equili</w:t>
      </w:r>
      <w:r>
        <w:rPr>
          <w:rFonts w:ascii="Yu Gothic UI" w:eastAsia="Yu Gothic UI" w:hAnsi="Yu Gothic UI" w:cs="Times New Roman"/>
          <w:sz w:val="24"/>
          <w:szCs w:val="24"/>
        </w:rPr>
        <w:t>brio.</w:t>
      </w:r>
    </w:p>
    <w:p w:rsidR="00AD1489" w:rsidRPr="001B25F1" w:rsidRDefault="00D77F40" w:rsidP="00AD1489">
      <w:pPr>
        <w:ind w:left="765"/>
        <w:contextualSpacing/>
        <w:rPr>
          <w:rFonts w:ascii="Yu Gothic UI" w:eastAsia="Yu Gothic UI" w:hAnsi="Yu Gothic UI" w:cs="Times New Roman"/>
          <w:sz w:val="24"/>
          <w:szCs w:val="24"/>
        </w:rPr>
      </w:pPr>
      <w:r w:rsidRPr="00D77F40">
        <w:rPr>
          <w:rFonts w:ascii="Yu Gothic UI" w:eastAsia="Yu Gothic UI" w:hAnsi="Yu Gothic UI" w:cs="Times New Roman"/>
          <w:sz w:val="24"/>
          <w:szCs w:val="24"/>
        </w:rPr>
        <w:t xml:space="preserve">Semana: </w:t>
      </w:r>
      <w:r w:rsidR="00AD1489">
        <w:rPr>
          <w:rFonts w:ascii="Yu Gothic UI" w:eastAsia="Yu Gothic UI" w:hAnsi="Yu Gothic UI" w:cs="Times New Roman"/>
          <w:sz w:val="24"/>
          <w:szCs w:val="24"/>
        </w:rPr>
        <w:t>Semana: 30 de marzo al 03 de abril</w:t>
      </w:r>
    </w:p>
    <w:p w:rsid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45169B" w:rsidRPr="00AD1489" w:rsidRDefault="0045169B" w:rsidP="00AD1489">
      <w:pPr>
        <w:pStyle w:val="Prrafodelista"/>
        <w:numPr>
          <w:ilvl w:val="0"/>
          <w:numId w:val="3"/>
        </w:numPr>
        <w:rPr>
          <w:rFonts w:ascii="Yu Gothic UI" w:eastAsia="Yu Gothic UI" w:hAnsi="Yu Gothic UI" w:cs="Times New Roman"/>
          <w:b/>
          <w:sz w:val="28"/>
          <w:szCs w:val="28"/>
        </w:rPr>
      </w:pPr>
      <w:r w:rsidRPr="00AD1489">
        <w:rPr>
          <w:rFonts w:ascii="Arial" w:eastAsia="Calibri" w:hAnsi="Arial" w:cs="Arial"/>
          <w:b/>
          <w:bCs/>
          <w:color w:val="000000"/>
        </w:rPr>
        <w:t xml:space="preserve">Responde las preguntas planteadas </w:t>
      </w:r>
      <w:r w:rsidR="00AD1489">
        <w:rPr>
          <w:rFonts w:ascii="Arial" w:eastAsia="Calibri" w:hAnsi="Arial" w:cs="Arial"/>
          <w:b/>
          <w:bCs/>
          <w:color w:val="000000"/>
        </w:rPr>
        <w:t xml:space="preserve">en tu cuaderno de la asignatura </w:t>
      </w:r>
      <w:r w:rsidR="00AD1489" w:rsidRPr="001B25F1">
        <w:rPr>
          <w:rFonts w:ascii="Yu Gothic UI" w:eastAsia="Yu Gothic UI" w:hAnsi="Yu Gothic UI" w:cs="Times New Roman"/>
          <w:b/>
          <w:sz w:val="24"/>
          <w:szCs w:val="24"/>
        </w:rPr>
        <w:t>con letra clara para que pueda ser leída por otros con facilidad.</w:t>
      </w:r>
    </w:p>
    <w:p w:rsid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  <w:r w:rsidRPr="0045169B">
        <w:rPr>
          <w:rFonts w:ascii="Arial" w:eastAsia="Calibri" w:hAnsi="Arial" w:cs="Arial"/>
          <w:b/>
          <w:bCs/>
          <w:color w:val="000000"/>
        </w:rPr>
        <w:t xml:space="preserve">1. </w:t>
      </w:r>
      <w:r w:rsidRPr="0045169B">
        <w:rPr>
          <w:rFonts w:ascii="Yu Gothic UI" w:eastAsia="Yu Gothic UI" w:hAnsi="Times New Roman" w:cs="Yu Gothic UI"/>
          <w:color w:val="000000"/>
        </w:rPr>
        <w:t>Observa y analiza la informaci</w:t>
      </w:r>
      <w:r w:rsidRPr="0045169B">
        <w:rPr>
          <w:rFonts w:ascii="Yu Gothic UI" w:eastAsia="Yu Gothic UI" w:hAnsi="Times New Roman" w:cs="Yu Gothic UI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 de la tabla que muestra la composici</w:t>
      </w:r>
      <w:r w:rsidRPr="0045169B">
        <w:rPr>
          <w:rFonts w:ascii="Yu Gothic UI" w:eastAsia="Yu Gothic UI" w:hAnsi="Times New Roman" w:cs="Yu Gothic UI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 de la orina y del plasma sangu</w:t>
      </w:r>
      <w:r w:rsidRPr="0045169B">
        <w:rPr>
          <w:rFonts w:ascii="Yu Gothic UI" w:eastAsia="Yu Gothic UI" w:hAnsi="Times New Roman" w:cs="Yu Gothic UI"/>
          <w:color w:val="000000"/>
        </w:rPr>
        <w:t>í</w:t>
      </w:r>
      <w:r w:rsidRPr="0045169B">
        <w:rPr>
          <w:rFonts w:ascii="Yu Gothic UI" w:eastAsia="Yu Gothic UI" w:hAnsi="Times New Roman" w:cs="Yu Gothic UI"/>
          <w:color w:val="000000"/>
        </w:rPr>
        <w:t>neo. Luego, responde las preguntas planteadas.</w:t>
      </w: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  <w:r w:rsidRPr="0045169B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248DD09" wp14:editId="40545A64">
            <wp:simplePos x="0" y="0"/>
            <wp:positionH relativeFrom="column">
              <wp:posOffset>447675</wp:posOffset>
            </wp:positionH>
            <wp:positionV relativeFrom="paragraph">
              <wp:posOffset>61595</wp:posOffset>
            </wp:positionV>
            <wp:extent cx="618172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567" y="21459"/>
                <wp:lineTo x="21567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Yu Gothic UI" w:eastAsia="Yu Gothic UI" w:hAnsi="Times New Roman" w:cs="Yu Gothic UI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545ED8" w:rsidRDefault="00545ED8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545ED8" w:rsidRDefault="00545ED8" w:rsidP="0045169B">
      <w:pPr>
        <w:autoSpaceDE w:val="0"/>
        <w:autoSpaceDN w:val="0"/>
        <w:adjustRightInd w:val="0"/>
        <w:spacing w:after="0" w:line="240" w:lineRule="auto"/>
        <w:rPr>
          <w:rFonts w:ascii="Franklin Gothic Medium" w:eastAsia="Calibri" w:hAnsi="Franklin Gothic Medium" w:cs="Franklin Gothic Medium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  <w:r w:rsidRPr="00545ED8">
        <w:rPr>
          <w:rFonts w:ascii="Franklin Gothic Medium" w:eastAsia="Calibri" w:hAnsi="Franklin Gothic Medium" w:cs="Franklin Gothic Medium"/>
          <w:b/>
          <w:color w:val="000000"/>
        </w:rPr>
        <w:t>a.</w:t>
      </w:r>
      <w:r w:rsidRPr="0045169B">
        <w:rPr>
          <w:rFonts w:ascii="Franklin Gothic Medium" w:eastAsia="Calibri" w:hAnsi="Franklin Gothic Medium" w:cs="Franklin Gothic Medium"/>
          <w:color w:val="000000"/>
        </w:rPr>
        <w:t xml:space="preserve"> </w:t>
      </w:r>
      <w:r w:rsidRPr="0045169B">
        <w:rPr>
          <w:rFonts w:ascii="Yu Gothic UI" w:eastAsia="Yu Gothic UI" w:hAnsi="Times New Roman" w:cs="Yu Gothic UI" w:hint="eastAsia"/>
          <w:color w:val="000000"/>
        </w:rPr>
        <w:t>¿</w:t>
      </w:r>
      <w:r w:rsidRPr="0045169B">
        <w:rPr>
          <w:rFonts w:ascii="Yu Gothic UI" w:eastAsia="Yu Gothic UI" w:hAnsi="Times New Roman" w:cs="Yu Gothic UI"/>
          <w:color w:val="000000"/>
        </w:rPr>
        <w:t>Qu</w:t>
      </w:r>
      <w:r w:rsidRPr="0045169B">
        <w:rPr>
          <w:rFonts w:ascii="Yu Gothic UI" w:eastAsia="Yu Gothic UI" w:hAnsi="Times New Roman" w:cs="Yu Gothic UI"/>
          <w:color w:val="000000"/>
        </w:rPr>
        <w:t>é</w:t>
      </w:r>
      <w:r w:rsidRPr="0045169B">
        <w:rPr>
          <w:rFonts w:ascii="Yu Gothic UI" w:eastAsia="Yu Gothic UI" w:hAnsi="Times New Roman" w:cs="Yu Gothic UI"/>
          <w:color w:val="000000"/>
        </w:rPr>
        <w:t xml:space="preserve"> sustancias est</w:t>
      </w:r>
      <w:r w:rsidRPr="0045169B">
        <w:rPr>
          <w:rFonts w:ascii="Yu Gothic UI" w:eastAsia="Yu Gothic UI" w:hAnsi="Times New Roman" w:cs="Yu Gothic UI"/>
          <w:color w:val="000000"/>
        </w:rPr>
        <w:t>á</w:t>
      </w:r>
      <w:r w:rsidRPr="0045169B">
        <w:rPr>
          <w:rFonts w:ascii="Yu Gothic UI" w:eastAsia="Yu Gothic UI" w:hAnsi="Times New Roman" w:cs="Yu Gothic UI"/>
          <w:color w:val="000000"/>
        </w:rPr>
        <w:t>n en mayor concentraci</w:t>
      </w:r>
      <w:r w:rsidRPr="0045169B">
        <w:rPr>
          <w:rFonts w:ascii="Yu Gothic UI" w:eastAsia="Yu Gothic UI" w:hAnsi="Times New Roman" w:cs="Yu Gothic UI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 en la orina?</w:t>
      </w: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  <w:r w:rsidRPr="00545ED8">
        <w:rPr>
          <w:rFonts w:ascii="Franklin Gothic Medium" w:eastAsia="Calibri" w:hAnsi="Franklin Gothic Medium" w:cs="Franklin Gothic Medium"/>
          <w:b/>
          <w:color w:val="000000"/>
        </w:rPr>
        <w:t>b</w:t>
      </w:r>
      <w:r w:rsidRPr="0045169B">
        <w:rPr>
          <w:rFonts w:ascii="Franklin Gothic Medium" w:eastAsia="Calibri" w:hAnsi="Franklin Gothic Medium" w:cs="Franklin Gothic Medium"/>
          <w:color w:val="000000"/>
        </w:rPr>
        <w:t xml:space="preserve">. </w:t>
      </w:r>
      <w:r w:rsidRPr="0045169B">
        <w:rPr>
          <w:rFonts w:ascii="Yu Gothic UI" w:eastAsia="Yu Gothic UI" w:hAnsi="Times New Roman" w:cs="Yu Gothic UI" w:hint="eastAsia"/>
          <w:color w:val="000000"/>
        </w:rPr>
        <w:t>¿</w:t>
      </w:r>
      <w:r w:rsidRPr="0045169B">
        <w:rPr>
          <w:rFonts w:ascii="Yu Gothic UI" w:eastAsia="Yu Gothic UI" w:hAnsi="Times New Roman" w:cs="Yu Gothic UI"/>
          <w:color w:val="000000"/>
        </w:rPr>
        <w:t>Qu</w:t>
      </w:r>
      <w:r w:rsidRPr="0045169B">
        <w:rPr>
          <w:rFonts w:ascii="Yu Gothic UI" w:eastAsia="Yu Gothic UI" w:hAnsi="Times New Roman" w:cs="Yu Gothic UI"/>
          <w:color w:val="000000"/>
        </w:rPr>
        <w:t>é</w:t>
      </w:r>
      <w:r w:rsidRPr="0045169B">
        <w:rPr>
          <w:rFonts w:ascii="Yu Gothic UI" w:eastAsia="Yu Gothic UI" w:hAnsi="Times New Roman" w:cs="Yu Gothic UI"/>
          <w:color w:val="000000"/>
        </w:rPr>
        <w:t xml:space="preserve"> sustancias est</w:t>
      </w:r>
      <w:r w:rsidRPr="0045169B">
        <w:rPr>
          <w:rFonts w:ascii="Yu Gothic UI" w:eastAsia="Yu Gothic UI" w:hAnsi="Times New Roman" w:cs="Yu Gothic UI"/>
          <w:color w:val="000000"/>
        </w:rPr>
        <w:t>á</w:t>
      </w:r>
      <w:r w:rsidRPr="0045169B">
        <w:rPr>
          <w:rFonts w:ascii="Yu Gothic UI" w:eastAsia="Yu Gothic UI" w:hAnsi="Times New Roman" w:cs="Yu Gothic UI"/>
          <w:color w:val="000000"/>
        </w:rPr>
        <w:t>n en mayor concentraci</w:t>
      </w:r>
      <w:r w:rsidRPr="0045169B">
        <w:rPr>
          <w:rFonts w:ascii="Yu Gothic UI" w:eastAsia="Yu Gothic UI" w:hAnsi="Times New Roman" w:cs="Yu Gothic UI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 en el plasma?</w:t>
      </w: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rPr>
          <w:rFonts w:ascii="Yu Gothic UI" w:eastAsia="Yu Gothic UI" w:hAnsi="Times New Roman" w:cs="Yu Gothic UI"/>
          <w:color w:val="000000"/>
        </w:rPr>
      </w:pPr>
      <w:r w:rsidRPr="00545ED8">
        <w:rPr>
          <w:rFonts w:ascii="Franklin Gothic Medium" w:eastAsia="Calibri" w:hAnsi="Franklin Gothic Medium" w:cs="Franklin Gothic Medium"/>
          <w:b/>
          <w:color w:val="000000"/>
        </w:rPr>
        <w:t>c.</w:t>
      </w:r>
      <w:r w:rsidRPr="0045169B">
        <w:rPr>
          <w:rFonts w:ascii="Franklin Gothic Medium" w:eastAsia="Calibri" w:hAnsi="Franklin Gothic Medium" w:cs="Franklin Gothic Medium"/>
          <w:color w:val="000000"/>
        </w:rPr>
        <w:t xml:space="preserve"> </w:t>
      </w:r>
      <w:r w:rsidRPr="0045169B">
        <w:rPr>
          <w:rFonts w:ascii="Yu Gothic UI" w:eastAsia="Yu Gothic UI" w:hAnsi="Times New Roman" w:cs="Yu Gothic UI" w:hint="eastAsia"/>
          <w:color w:val="000000"/>
        </w:rPr>
        <w:t>¿</w:t>
      </w:r>
      <w:r w:rsidRPr="0045169B">
        <w:rPr>
          <w:rFonts w:ascii="Yu Gothic UI" w:eastAsia="Yu Gothic UI" w:hAnsi="Times New Roman" w:cs="Yu Gothic UI"/>
          <w:color w:val="000000"/>
        </w:rPr>
        <w:t>Por qu</w:t>
      </w:r>
      <w:r w:rsidRPr="0045169B">
        <w:rPr>
          <w:rFonts w:ascii="Yu Gothic UI" w:eastAsia="Yu Gothic UI" w:hAnsi="Times New Roman" w:cs="Yu Gothic UI"/>
          <w:color w:val="000000"/>
        </w:rPr>
        <w:t>é</w:t>
      </w:r>
      <w:r w:rsidRPr="0045169B">
        <w:rPr>
          <w:rFonts w:ascii="Yu Gothic UI" w:eastAsia="Yu Gothic UI" w:hAnsi="Times New Roman" w:cs="Yu Gothic UI"/>
          <w:color w:val="000000"/>
        </w:rPr>
        <w:t xml:space="preserve"> en condiciones normales la glucosa no est</w:t>
      </w:r>
      <w:r w:rsidRPr="0045169B">
        <w:rPr>
          <w:rFonts w:ascii="Yu Gothic UI" w:eastAsia="Yu Gothic UI" w:hAnsi="Times New Roman" w:cs="Yu Gothic UI"/>
          <w:color w:val="000000"/>
        </w:rPr>
        <w:t>á</w:t>
      </w:r>
      <w:r w:rsidRPr="0045169B">
        <w:rPr>
          <w:rFonts w:ascii="Yu Gothic UI" w:eastAsia="Yu Gothic UI" w:hAnsi="Times New Roman" w:cs="Yu Gothic UI"/>
          <w:color w:val="000000"/>
        </w:rPr>
        <w:t xml:space="preserve"> presente en la orina? Explica.</w:t>
      </w:r>
      <w:r w:rsidR="00AD1489">
        <w:rPr>
          <w:rFonts w:ascii="Yu Gothic UI" w:eastAsia="Yu Gothic UI" w:hAnsi="Times New Roman" w:cs="Yu Gothic UI"/>
          <w:color w:val="000000"/>
        </w:rPr>
        <w:t xml:space="preserve"> Si no lo recuerdas te recomiendo que revises tu texto en la p</w:t>
      </w:r>
      <w:r w:rsidR="00AD1489">
        <w:rPr>
          <w:rFonts w:ascii="Yu Gothic UI" w:eastAsia="Yu Gothic UI" w:hAnsi="Times New Roman" w:cs="Yu Gothic UI"/>
          <w:color w:val="000000"/>
        </w:rPr>
        <w:t>á</w:t>
      </w:r>
      <w:r w:rsidR="00AD1489">
        <w:rPr>
          <w:rFonts w:ascii="Yu Gothic UI" w:eastAsia="Yu Gothic UI" w:hAnsi="Times New Roman" w:cs="Yu Gothic UI"/>
          <w:color w:val="000000"/>
        </w:rPr>
        <w:t xml:space="preserve">gina </w:t>
      </w:r>
      <w:r w:rsidR="00545ED8">
        <w:rPr>
          <w:rFonts w:ascii="Yu Gothic UI" w:eastAsia="Yu Gothic UI" w:hAnsi="Times New Roman" w:cs="Yu Gothic UI"/>
          <w:color w:val="000000"/>
        </w:rPr>
        <w:t>45 de tu texto.</w:t>
      </w:r>
    </w:p>
    <w:p w:rsidR="0045169B" w:rsidRDefault="00545ED8" w:rsidP="00545ED8">
      <w:pPr>
        <w:autoSpaceDE w:val="0"/>
        <w:autoSpaceDN w:val="0"/>
        <w:adjustRightInd w:val="0"/>
        <w:jc w:val="center"/>
        <w:rPr>
          <w:rFonts w:ascii="Yu Gothic UI" w:eastAsia="Yu Gothic UI" w:hAnsi="Times New Roman" w:cs="Yu Gothic UI"/>
          <w:b/>
          <w:color w:val="000000"/>
        </w:rPr>
      </w:pPr>
      <w:r>
        <w:rPr>
          <w:rFonts w:ascii="Yu Gothic UI" w:eastAsia="Yu Gothic UI" w:hAnsi="Times New Roman" w:cs="Yu Gothic UI"/>
          <w:b/>
          <w:noProof/>
          <w:color w:val="000000"/>
          <w:lang w:eastAsia="es-CL"/>
        </w:rPr>
        <w:lastRenderedPageBreak/>
        <w:drawing>
          <wp:inline distT="0" distB="0" distL="0" distR="0">
            <wp:extent cx="3124200" cy="3638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69B" w:rsidRPr="0045169B" w:rsidRDefault="0045169B" w:rsidP="0045169B">
      <w:pPr>
        <w:autoSpaceDE w:val="0"/>
        <w:autoSpaceDN w:val="0"/>
        <w:adjustRightInd w:val="0"/>
        <w:jc w:val="both"/>
        <w:rPr>
          <w:rFonts w:ascii="Yu Gothic UI" w:eastAsia="Yu Gothic UI" w:hAnsi="Times New Roman" w:cs="Yu Gothic UI"/>
          <w:color w:val="000000"/>
        </w:rPr>
      </w:pPr>
      <w:r w:rsidRPr="0045169B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F1C8A0A" wp14:editId="04E89F11">
            <wp:simplePos x="0" y="0"/>
            <wp:positionH relativeFrom="column">
              <wp:posOffset>733425</wp:posOffset>
            </wp:positionH>
            <wp:positionV relativeFrom="paragraph">
              <wp:posOffset>375285</wp:posOffset>
            </wp:positionV>
            <wp:extent cx="5391150" cy="1962150"/>
            <wp:effectExtent l="0" t="0" r="0" b="0"/>
            <wp:wrapThrough wrapText="bothSides">
              <wp:wrapPolygon edited="0">
                <wp:start x="0" y="0"/>
                <wp:lineTo x="0" y="21390"/>
                <wp:lineTo x="21524" y="21390"/>
                <wp:lineTo x="21524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45169B">
        <w:rPr>
          <w:rFonts w:ascii="Yu Gothic UI" w:eastAsia="Yu Gothic UI" w:hAnsi="Times New Roman" w:cs="Yu Gothic UI"/>
          <w:b/>
          <w:color w:val="000000"/>
        </w:rPr>
        <w:t>2.-</w:t>
      </w:r>
      <w:r w:rsidRPr="0045169B">
        <w:rPr>
          <w:rFonts w:ascii="Yu Gothic UI" w:eastAsia="Yu Gothic UI" w:hAnsi="Times New Roman" w:cs="Yu Gothic UI"/>
          <w:color w:val="000000"/>
        </w:rPr>
        <w:t xml:space="preserve"> Lee el siguiente texto:</w:t>
      </w:r>
    </w:p>
    <w:p w:rsidR="0045169B" w:rsidRPr="0045169B" w:rsidRDefault="0045169B" w:rsidP="0045169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45169B" w:rsidRPr="0045169B" w:rsidRDefault="0045169B" w:rsidP="0045169B">
      <w:pPr>
        <w:autoSpaceDE w:val="0"/>
        <w:autoSpaceDN w:val="0"/>
        <w:adjustRightInd w:val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lang w:val="es-ES" w:eastAsia="es-ES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</w:rPr>
      </w:pP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5169B">
        <w:rPr>
          <w:rFonts w:ascii="Arial" w:eastAsia="Calibri" w:hAnsi="Arial" w:cs="Arial"/>
          <w:b/>
          <w:bCs/>
          <w:color w:val="000000"/>
        </w:rPr>
        <w:t xml:space="preserve">2. </w:t>
      </w:r>
      <w:r w:rsidRPr="0045169B">
        <w:rPr>
          <w:rFonts w:ascii="Yu Gothic UI" w:eastAsia="Yu Gothic UI" w:hAnsi="Times New Roman" w:cs="Yu Gothic UI"/>
          <w:color w:val="000000"/>
        </w:rPr>
        <w:t>Subraya todas las ideas centrales que se relacionen con el concepto de nutrici</w:t>
      </w:r>
      <w:r w:rsidRPr="0045169B">
        <w:rPr>
          <w:rFonts w:ascii="Yu Gothic UI" w:eastAsia="Yu Gothic UI" w:hAnsi="Times New Roman" w:cs="Yu Gothic UI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n.</w:t>
      </w:r>
    </w:p>
    <w:p w:rsidR="0045169B" w:rsidRPr="0045169B" w:rsidRDefault="0045169B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Yu Gothic UI" w:eastAsia="Yu Gothic UI" w:hAnsi="Times New Roman" w:cs="Yu Gothic UI"/>
          <w:color w:val="000000"/>
        </w:rPr>
      </w:pPr>
      <w:r w:rsidRPr="0045169B">
        <w:rPr>
          <w:rFonts w:ascii="Arial" w:eastAsia="Calibri" w:hAnsi="Arial" w:cs="Arial"/>
          <w:b/>
          <w:bCs/>
          <w:color w:val="000000"/>
        </w:rPr>
        <w:t xml:space="preserve">3. </w:t>
      </w:r>
      <w:r w:rsidRPr="0045169B">
        <w:rPr>
          <w:rFonts w:ascii="Yu Gothic UI" w:eastAsia="Yu Gothic UI" w:hAnsi="Times New Roman" w:cs="Yu Gothic UI"/>
          <w:color w:val="000000"/>
        </w:rPr>
        <w:t>Elabora un esquema que te permita sintetizar y organizar la informaci</w:t>
      </w:r>
      <w:r w:rsidRPr="0045169B">
        <w:rPr>
          <w:rFonts w:ascii="Yu Gothic UI" w:eastAsia="Yu Gothic UI" w:hAnsi="Times New Roman" w:cs="Yu Gothic UI" w:hint="eastAsia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n sobre c</w:t>
      </w:r>
      <w:r w:rsidRPr="0045169B">
        <w:rPr>
          <w:rFonts w:ascii="Yu Gothic UI" w:eastAsia="Yu Gothic UI" w:hAnsi="Times New Roman" w:cs="Yu Gothic UI" w:hint="eastAsia"/>
          <w:color w:val="000000"/>
        </w:rPr>
        <w:t>ó</w:t>
      </w:r>
      <w:r w:rsidRPr="0045169B">
        <w:rPr>
          <w:rFonts w:ascii="Yu Gothic UI" w:eastAsia="Yu Gothic UI" w:hAnsi="Times New Roman" w:cs="Yu Gothic UI"/>
          <w:color w:val="000000"/>
        </w:rPr>
        <w:t>mo trabajan los sistemas del cuerpo para nutrirlo.</w:t>
      </w:r>
    </w:p>
    <w:p w:rsidR="00545ED8" w:rsidRDefault="00545ED8" w:rsidP="00451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5ED8" w:rsidRPr="00545ED8" w:rsidRDefault="00545ED8" w:rsidP="00545ED8">
      <w:pPr>
        <w:rPr>
          <w:rFonts w:ascii="Times New Roman" w:eastAsia="Calibri" w:hAnsi="Times New Roman" w:cs="Times New Roman"/>
        </w:rPr>
      </w:pPr>
    </w:p>
    <w:p w:rsidR="00545ED8" w:rsidRDefault="00545ED8" w:rsidP="00545ED8">
      <w:pPr>
        <w:rPr>
          <w:rFonts w:ascii="Times New Roman" w:eastAsia="Calibri" w:hAnsi="Times New Roman" w:cs="Times New Roman"/>
        </w:rPr>
      </w:pPr>
    </w:p>
    <w:p w:rsidR="00545ED8" w:rsidRPr="001B25F1" w:rsidRDefault="00545ED8" w:rsidP="00545ED8">
      <w:pPr>
        <w:tabs>
          <w:tab w:val="left" w:pos="990"/>
        </w:tabs>
        <w:jc w:val="center"/>
        <w:rPr>
          <w:sz w:val="28"/>
          <w:szCs w:val="28"/>
        </w:rPr>
      </w:pPr>
      <w:r>
        <w:rPr>
          <w:rFonts w:ascii="Times New Roman" w:eastAsia="Calibri" w:hAnsi="Times New Roman" w:cs="Times New Roman"/>
        </w:rPr>
        <w:tab/>
      </w:r>
      <w:r w:rsidRPr="001B25F1">
        <w:rPr>
          <w:sz w:val="28"/>
          <w:szCs w:val="28"/>
        </w:rPr>
        <w:t>Un abrazo cuídate mucho, no salgas de tu casa por ningún motivo</w:t>
      </w:r>
    </w:p>
    <w:p w:rsidR="0045169B" w:rsidRDefault="00545ED8" w:rsidP="00545ED8">
      <w:pPr>
        <w:tabs>
          <w:tab w:val="left" w:pos="3765"/>
        </w:tabs>
        <w:jc w:val="center"/>
        <w:rPr>
          <w:sz w:val="28"/>
          <w:szCs w:val="28"/>
        </w:rPr>
      </w:pPr>
      <w:r w:rsidRPr="001B25F1">
        <w:rPr>
          <w:sz w:val="28"/>
          <w:szCs w:val="28"/>
        </w:rPr>
        <w:t>MUCHAS BENDICIONES PARA TI Y TU FAMILIA                   TU PROFESORA</w:t>
      </w:r>
    </w:p>
    <w:p w:rsidR="00545ED8" w:rsidRDefault="00545ED8" w:rsidP="00545ED8">
      <w:pPr>
        <w:tabs>
          <w:tab w:val="left" w:pos="3765"/>
        </w:tabs>
        <w:jc w:val="center"/>
        <w:rPr>
          <w:sz w:val="28"/>
          <w:szCs w:val="28"/>
        </w:rPr>
      </w:pPr>
    </w:p>
    <w:p w:rsidR="00C308EF" w:rsidRDefault="00C308EF" w:rsidP="00545ED8">
      <w:pPr>
        <w:tabs>
          <w:tab w:val="left" w:pos="3765"/>
        </w:tabs>
        <w:jc w:val="center"/>
        <w:rPr>
          <w:sz w:val="28"/>
          <w:szCs w:val="28"/>
          <w:u w:val="single"/>
        </w:rPr>
      </w:pPr>
    </w:p>
    <w:p w:rsidR="009B026B" w:rsidRDefault="009B026B" w:rsidP="009B026B">
      <w:pPr>
        <w:tabs>
          <w:tab w:val="left" w:pos="990"/>
        </w:tabs>
        <w:rPr>
          <w:sz w:val="28"/>
          <w:szCs w:val="28"/>
        </w:rPr>
      </w:pPr>
      <w:r w:rsidRPr="00331BD5">
        <w:rPr>
          <w:sz w:val="28"/>
          <w:szCs w:val="28"/>
        </w:rPr>
        <w:lastRenderedPageBreak/>
        <w:t>Estimado estudiante</w:t>
      </w:r>
      <w:r>
        <w:rPr>
          <w:sz w:val="28"/>
          <w:szCs w:val="28"/>
        </w:rPr>
        <w:t xml:space="preserve">: </w:t>
      </w:r>
      <w:r w:rsidRPr="00331BD5">
        <w:rPr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 w:rsidRPr="00331BD5">
        <w:rPr>
          <w:sz w:val="28"/>
          <w:szCs w:val="28"/>
        </w:rPr>
        <w:t>ecesito y confío en tu honestidad que utilices esta hoja al final de haber realizado tus ejerci</w:t>
      </w:r>
      <w:r>
        <w:rPr>
          <w:sz w:val="28"/>
          <w:szCs w:val="28"/>
        </w:rPr>
        <w:t>cios, ya que te entrego el solucionario con la finalidad que compares tu respuesta.</w:t>
      </w:r>
    </w:p>
    <w:p w:rsidR="009B026B" w:rsidRDefault="009B026B" w:rsidP="009B026B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SI TIENES TODO BIEN FELICITACIONES </w:t>
      </w:r>
    </w:p>
    <w:p w:rsidR="009B026B" w:rsidRDefault="009B026B" w:rsidP="009B026B">
      <w:pPr>
        <w:tabs>
          <w:tab w:val="left" w:pos="376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SI TE EQUIVOCASTE CONOCERÁS DONDE ESTUVO TU ERROR. FELICITACIONES POR TU HONESTIDAD TU ERES CAPAZ TEN PRESENTE…    DE LOS ERRORES SE APRENDE</w:t>
      </w:r>
      <w:bookmarkStart w:id="1" w:name="_GoBack"/>
      <w:bookmarkEnd w:id="1"/>
    </w:p>
    <w:p w:rsidR="009B026B" w:rsidRDefault="009B026B" w:rsidP="00545ED8">
      <w:pPr>
        <w:tabs>
          <w:tab w:val="left" w:pos="3765"/>
        </w:tabs>
        <w:jc w:val="center"/>
        <w:rPr>
          <w:sz w:val="28"/>
          <w:szCs w:val="28"/>
          <w:u w:val="single"/>
        </w:rPr>
      </w:pPr>
    </w:p>
    <w:p w:rsidR="00545ED8" w:rsidRDefault="00545ED8" w:rsidP="00545ED8">
      <w:pPr>
        <w:tabs>
          <w:tab w:val="left" w:pos="3765"/>
        </w:tabs>
        <w:jc w:val="center"/>
        <w:rPr>
          <w:sz w:val="28"/>
          <w:szCs w:val="28"/>
          <w:u w:val="single"/>
        </w:rPr>
      </w:pPr>
      <w:r w:rsidRPr="00545ED8">
        <w:rPr>
          <w:sz w:val="28"/>
          <w:szCs w:val="28"/>
          <w:u w:val="single"/>
        </w:rPr>
        <w:t>Solucionario</w:t>
      </w:r>
    </w:p>
    <w:p w:rsidR="00545ED8" w:rsidRPr="00C308EF" w:rsidRDefault="00C308EF" w:rsidP="00C308EF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308EF">
        <w:rPr>
          <w:sz w:val="28"/>
          <w:szCs w:val="28"/>
        </w:rPr>
        <w:t>Ítem 1</w:t>
      </w:r>
    </w:p>
    <w:p w:rsidR="00545ED8" w:rsidRPr="00C308EF" w:rsidRDefault="00545ED8" w:rsidP="00545ED8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  <w:r w:rsidRPr="00C308EF">
        <w:rPr>
          <w:rFonts w:ascii="Yu Gothic UI" w:eastAsia="Yu Gothic UI" w:hAnsi="Yu Gothic UI" w:cs="Times New Roman"/>
          <w:sz w:val="24"/>
          <w:szCs w:val="24"/>
        </w:rPr>
        <w:t>Agua y Urea.</w:t>
      </w:r>
    </w:p>
    <w:p w:rsidR="00545ED8" w:rsidRPr="00C308EF" w:rsidRDefault="00545ED8" w:rsidP="00545ED8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  <w:r w:rsidRPr="00C308EF">
        <w:rPr>
          <w:rFonts w:ascii="Yu Gothic UI" w:eastAsia="Yu Gothic UI" w:hAnsi="Yu Gothic UI" w:cs="Times New Roman"/>
          <w:sz w:val="24"/>
          <w:szCs w:val="24"/>
        </w:rPr>
        <w:t>Agua y Plasma</w:t>
      </w:r>
    </w:p>
    <w:p w:rsidR="00545ED8" w:rsidRDefault="00545ED8" w:rsidP="00545ED8">
      <w:pPr>
        <w:pStyle w:val="Prrafodelista"/>
        <w:numPr>
          <w:ilvl w:val="0"/>
          <w:numId w:val="4"/>
        </w:numPr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  <w:r w:rsidRPr="00C308EF">
        <w:rPr>
          <w:rFonts w:ascii="Yu Gothic UI" w:eastAsia="Yu Gothic UI" w:hAnsi="Yu Gothic UI" w:cs="Times New Roman"/>
          <w:sz w:val="24"/>
          <w:szCs w:val="24"/>
        </w:rPr>
        <w:t xml:space="preserve">Porque el </w:t>
      </w:r>
      <w:r w:rsidR="00C308EF" w:rsidRPr="00C308EF">
        <w:rPr>
          <w:rFonts w:ascii="Yu Gothic UI" w:eastAsia="Yu Gothic UI" w:hAnsi="Yu Gothic UI" w:cs="Times New Roman"/>
          <w:sz w:val="24"/>
          <w:szCs w:val="24"/>
        </w:rPr>
        <w:t>riñón</w:t>
      </w:r>
      <w:r w:rsidRPr="00C308EF">
        <w:rPr>
          <w:rFonts w:ascii="Yu Gothic UI" w:eastAsia="Yu Gothic UI" w:hAnsi="Yu Gothic UI" w:cs="Times New Roman"/>
          <w:sz w:val="24"/>
          <w:szCs w:val="24"/>
        </w:rPr>
        <w:t xml:space="preserve"> lo absorbe </w:t>
      </w:r>
      <w:r w:rsidR="00C308EF" w:rsidRPr="00C308EF">
        <w:rPr>
          <w:rFonts w:ascii="Yu Gothic UI" w:eastAsia="Yu Gothic UI" w:hAnsi="Yu Gothic UI" w:cs="Times New Roman"/>
          <w:sz w:val="24"/>
          <w:szCs w:val="24"/>
        </w:rPr>
        <w:t>y lo transforma en energía para nuestro organismo, si existiera presencia de glucosa en la orina, el ser humano tendría problemas y diversas enfermedades principalmente “glucosuria” que es la presencia de glucosa en la orina.</w:t>
      </w:r>
    </w:p>
    <w:p w:rsidR="00C308EF" w:rsidRDefault="00C308EF" w:rsidP="00C308EF">
      <w:pPr>
        <w:pStyle w:val="Prrafodelista"/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</w:p>
    <w:p w:rsidR="00C308EF" w:rsidRPr="00C308EF" w:rsidRDefault="00C308EF" w:rsidP="00C308EF">
      <w:pPr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</w:p>
    <w:p w:rsidR="00C308EF" w:rsidRPr="00C308EF" w:rsidRDefault="00C308EF" w:rsidP="00C308EF">
      <w:pPr>
        <w:pStyle w:val="Prrafodelista"/>
        <w:tabs>
          <w:tab w:val="left" w:pos="3765"/>
        </w:tabs>
        <w:rPr>
          <w:rFonts w:ascii="Yu Gothic UI" w:eastAsia="Yu Gothic UI" w:hAnsi="Yu Gothic UI" w:cs="Times New Roman"/>
          <w:sz w:val="24"/>
          <w:szCs w:val="24"/>
        </w:rPr>
      </w:pPr>
    </w:p>
    <w:sectPr w:rsidR="00C308EF" w:rsidRPr="00C308EF" w:rsidSect="00D77F40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401F9"/>
    <w:multiLevelType w:val="hybridMultilevel"/>
    <w:tmpl w:val="3FAE573E"/>
    <w:lvl w:ilvl="0" w:tplc="E27C402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6602A"/>
    <w:multiLevelType w:val="hybridMultilevel"/>
    <w:tmpl w:val="32287B94"/>
    <w:lvl w:ilvl="0" w:tplc="748CA6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D276B"/>
    <w:multiLevelType w:val="hybridMultilevel"/>
    <w:tmpl w:val="66068302"/>
    <w:lvl w:ilvl="0" w:tplc="6C9E8590">
      <w:start w:val="1"/>
      <w:numFmt w:val="upperRoman"/>
      <w:lvlText w:val="%1)"/>
      <w:lvlJc w:val="left"/>
      <w:pPr>
        <w:ind w:left="1080" w:hanging="72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D027C"/>
    <w:multiLevelType w:val="hybridMultilevel"/>
    <w:tmpl w:val="4C98C25C"/>
    <w:lvl w:ilvl="0" w:tplc="AF5E52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F40"/>
    <w:rsid w:val="001A24EF"/>
    <w:rsid w:val="0045169B"/>
    <w:rsid w:val="00545ED8"/>
    <w:rsid w:val="009B026B"/>
    <w:rsid w:val="00AD1489"/>
    <w:rsid w:val="00C308EF"/>
    <w:rsid w:val="00D77F40"/>
    <w:rsid w:val="00D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C908"/>
  <w15:chartTrackingRefBased/>
  <w15:docId w15:val="{21A879C7-3411-4243-92CC-4D565B17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1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Castillo</dc:creator>
  <cp:keywords/>
  <dc:description/>
  <cp:lastModifiedBy>UTP-F31</cp:lastModifiedBy>
  <cp:revision>2</cp:revision>
  <dcterms:created xsi:type="dcterms:W3CDTF">2020-03-27T15:17:00Z</dcterms:created>
  <dcterms:modified xsi:type="dcterms:W3CDTF">2020-03-27T15:17:00Z</dcterms:modified>
</cp:coreProperties>
</file>